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3DF61" w14:textId="77777777" w:rsidR="001A2342" w:rsidRPr="00862273" w:rsidRDefault="001A2342" w:rsidP="001A2342">
      <w:pPr>
        <w:pBdr>
          <w:bottom w:val="single" w:sz="4" w:space="1" w:color="auto"/>
        </w:pBdr>
        <w:spacing w:after="200" w:line="240" w:lineRule="auto"/>
        <w:jc w:val="center"/>
        <w:rPr>
          <w:sz w:val="32"/>
          <w:lang w:val="en-US"/>
        </w:rPr>
      </w:pPr>
      <w:r w:rsidRPr="00862273">
        <w:rPr>
          <w:sz w:val="32"/>
        </w:rPr>
        <w:t>Городской округ город Переславль-Залесский</w:t>
      </w:r>
    </w:p>
    <w:p w14:paraId="505D5764" w14:textId="77777777" w:rsidR="001A2342" w:rsidRPr="00862273" w:rsidRDefault="001A2342" w:rsidP="001A2342">
      <w:pPr>
        <w:spacing w:after="200"/>
        <w:jc w:val="center"/>
        <w:rPr>
          <w:rFonts w:eastAsia="Calibri"/>
          <w:b/>
          <w:sz w:val="32"/>
          <w:szCs w:val="32"/>
        </w:rPr>
      </w:pPr>
    </w:p>
    <w:p w14:paraId="27EE784A" w14:textId="77777777" w:rsidR="001A2342" w:rsidRPr="00862273" w:rsidRDefault="001A2342" w:rsidP="001A2342">
      <w:pPr>
        <w:spacing w:after="200"/>
        <w:jc w:val="center"/>
        <w:rPr>
          <w:rFonts w:eastAsia="Calibri"/>
          <w:b/>
          <w:sz w:val="32"/>
          <w:szCs w:val="32"/>
        </w:rPr>
      </w:pPr>
      <w:r w:rsidRPr="00862273">
        <w:rPr>
          <w:rFonts w:eastAsia="Calibri"/>
          <w:b/>
          <w:noProof/>
          <w:sz w:val="32"/>
          <w:szCs w:val="32"/>
          <w:lang w:eastAsia="ru-RU"/>
        </w:rPr>
        <w:drawing>
          <wp:inline distT="0" distB="0" distL="0" distR="0" wp14:anchorId="4289E190" wp14:editId="3E9F2622">
            <wp:extent cx="2489835" cy="2489835"/>
            <wp:effectExtent l="0" t="0" r="571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02896403" w14:textId="77777777" w:rsidR="001A2342" w:rsidRPr="00862273" w:rsidRDefault="001A2342" w:rsidP="001A2342">
      <w:pPr>
        <w:spacing w:after="200"/>
        <w:jc w:val="center"/>
        <w:rPr>
          <w:rFonts w:cs="Times New Roman"/>
          <w:b/>
          <w:bCs/>
          <w:color w:val="000000"/>
          <w:sz w:val="32"/>
          <w:szCs w:val="32"/>
        </w:rPr>
      </w:pPr>
    </w:p>
    <w:p w14:paraId="6BCE723F" w14:textId="77777777" w:rsidR="001A2342" w:rsidRPr="00862273" w:rsidRDefault="001A2342" w:rsidP="001A2342">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6A01CCB4" w14:textId="77747A4A" w:rsidR="001A2342" w:rsidRPr="00862273" w:rsidRDefault="001A2342" w:rsidP="001A2342">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4F030C">
        <w:rPr>
          <w:rFonts w:cs="Times New Roman"/>
          <w:b/>
          <w:bCs/>
          <w:color w:val="000000"/>
          <w:sz w:val="32"/>
          <w:szCs w:val="32"/>
        </w:rPr>
        <w:t>АКТУАЛИЗИРОВАННОЙ</w:t>
      </w:r>
      <w:r w:rsidR="004F030C"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p>
    <w:p w14:paraId="621702DC" w14:textId="77777777" w:rsidR="001A2342" w:rsidRPr="00862273" w:rsidRDefault="001A2342" w:rsidP="001A2342">
      <w:pPr>
        <w:contextualSpacing/>
        <w:jc w:val="center"/>
        <w:rPr>
          <w:rFonts w:cs="Times New Roman"/>
          <w:b/>
          <w:bCs/>
          <w:color w:val="000000"/>
          <w:sz w:val="32"/>
          <w:szCs w:val="32"/>
        </w:rPr>
      </w:pPr>
    </w:p>
    <w:p w14:paraId="27D59A39" w14:textId="4907C5BA" w:rsidR="001A2342" w:rsidRPr="00862273" w:rsidRDefault="000E45E8" w:rsidP="001A2342">
      <w:pPr>
        <w:contextualSpacing/>
        <w:jc w:val="center"/>
        <w:rPr>
          <w:rFonts w:cs="Times New Roman"/>
          <w:b/>
          <w:bCs/>
          <w:color w:val="000000"/>
          <w:sz w:val="36"/>
          <w:szCs w:val="32"/>
        </w:rPr>
      </w:pPr>
      <w:r>
        <w:rPr>
          <w:rFonts w:cs="Times New Roman"/>
          <w:b/>
          <w:bCs/>
          <w:color w:val="000000"/>
          <w:sz w:val="32"/>
          <w:szCs w:val="32"/>
        </w:rPr>
        <w:t>РАЗРАБОТКА</w:t>
      </w:r>
      <w:r w:rsidR="001A2342" w:rsidRPr="00862273">
        <w:rPr>
          <w:rFonts w:cs="Times New Roman"/>
          <w:b/>
          <w:bCs/>
          <w:color w:val="000000"/>
          <w:sz w:val="32"/>
          <w:szCs w:val="32"/>
        </w:rPr>
        <w:t xml:space="preserve"> НА 202</w:t>
      </w:r>
      <w:r w:rsidR="009114DF">
        <w:rPr>
          <w:rFonts w:cs="Times New Roman"/>
          <w:b/>
          <w:bCs/>
          <w:color w:val="000000"/>
          <w:sz w:val="32"/>
          <w:szCs w:val="32"/>
        </w:rPr>
        <w:t>5</w:t>
      </w:r>
      <w:r w:rsidR="001A2342" w:rsidRPr="00862273">
        <w:rPr>
          <w:rFonts w:cs="Times New Roman"/>
          <w:b/>
          <w:bCs/>
          <w:color w:val="000000"/>
          <w:sz w:val="32"/>
          <w:szCs w:val="32"/>
        </w:rPr>
        <w:t xml:space="preserve"> ГОД</w:t>
      </w:r>
      <w:r w:rsidR="001A2342" w:rsidRPr="00862273">
        <w:rPr>
          <w:rFonts w:cs="Times New Roman"/>
          <w:b/>
          <w:bCs/>
          <w:color w:val="000000"/>
          <w:sz w:val="36"/>
          <w:szCs w:val="32"/>
        </w:rPr>
        <w:br/>
      </w:r>
    </w:p>
    <w:p w14:paraId="488A508D" w14:textId="27AA9FA0" w:rsidR="001A2342" w:rsidRPr="001A2342" w:rsidRDefault="001A2342" w:rsidP="001A2342">
      <w:pPr>
        <w:spacing w:after="200"/>
        <w:jc w:val="center"/>
        <w:rPr>
          <w:rFonts w:cs="Times New Roman"/>
          <w:b/>
          <w:bCs/>
          <w:color w:val="000000"/>
          <w:sz w:val="28"/>
          <w:szCs w:val="28"/>
        </w:rPr>
      </w:pPr>
      <w:r w:rsidRPr="001A2342">
        <w:rPr>
          <w:rFonts w:cs="Times New Roman"/>
          <w:b/>
          <w:bCs/>
          <w:color w:val="000000"/>
          <w:sz w:val="28"/>
          <w:szCs w:val="28"/>
        </w:rPr>
        <w:t xml:space="preserve">КНИГА 11. </w:t>
      </w:r>
      <w:r w:rsidRPr="001A2342">
        <w:rPr>
          <w:rFonts w:eastAsia="Calibri" w:cs="Times New Roman"/>
          <w:b/>
          <w:sz w:val="28"/>
          <w:szCs w:val="28"/>
        </w:rPr>
        <w:t>ОЦЕНКА НАДЕЖНОСТИ ТЕПЛОСНАБЖЕНИЯ МУНИЦИПАЛЬНОГО ОБРАЗОВАНИЯ</w:t>
      </w:r>
    </w:p>
    <w:p w14:paraId="7D4114E0" w14:textId="77777777" w:rsidR="001A2342" w:rsidRPr="00862273" w:rsidRDefault="001A2342" w:rsidP="001A2342">
      <w:pPr>
        <w:spacing w:after="200"/>
        <w:jc w:val="center"/>
        <w:rPr>
          <w:rFonts w:asciiTheme="minorHAnsi" w:hAnsiTheme="minorHAnsi" w:cstheme="minorHAnsi"/>
          <w:color w:val="000000"/>
          <w:sz w:val="32"/>
          <w:szCs w:val="28"/>
        </w:rPr>
      </w:pPr>
    </w:p>
    <w:p w14:paraId="44CAC58B" w14:textId="0DC32396" w:rsidR="001A2342" w:rsidRPr="00862273" w:rsidRDefault="009114DF" w:rsidP="001A2342">
      <w:pPr>
        <w:spacing w:before="120" w:after="200"/>
        <w:jc w:val="center"/>
        <w:rPr>
          <w:b/>
          <w:spacing w:val="-10"/>
          <w:sz w:val="32"/>
        </w:rPr>
      </w:pPr>
      <w:r>
        <w:rPr>
          <w:b/>
          <w:spacing w:val="-6"/>
          <w:sz w:val="32"/>
        </w:rPr>
        <w:t>88-24</w:t>
      </w:r>
      <w:r w:rsidR="001A2342" w:rsidRPr="00862273">
        <w:rPr>
          <w:b/>
          <w:spacing w:val="-6"/>
          <w:sz w:val="32"/>
        </w:rPr>
        <w:t>.ОМ-СТ.0</w:t>
      </w:r>
      <w:r w:rsidR="001A2342">
        <w:rPr>
          <w:b/>
          <w:spacing w:val="-6"/>
          <w:sz w:val="32"/>
        </w:rPr>
        <w:t>11</w:t>
      </w:r>
      <w:r w:rsidR="001A2342" w:rsidRPr="00862273">
        <w:rPr>
          <w:b/>
          <w:spacing w:val="-6"/>
          <w:sz w:val="32"/>
        </w:rPr>
        <w:t>.00</w:t>
      </w:r>
    </w:p>
    <w:p w14:paraId="32093C30" w14:textId="77777777" w:rsidR="001A2342" w:rsidRPr="00862273" w:rsidRDefault="001A2342" w:rsidP="001A2342">
      <w:pPr>
        <w:spacing w:after="200"/>
        <w:jc w:val="center"/>
        <w:rPr>
          <w:rFonts w:asciiTheme="minorHAnsi" w:hAnsiTheme="minorHAnsi" w:cstheme="minorHAnsi"/>
          <w:color w:val="000000"/>
          <w:sz w:val="28"/>
          <w:szCs w:val="28"/>
        </w:rPr>
      </w:pPr>
    </w:p>
    <w:p w14:paraId="2756DD59" w14:textId="57BA8AAD" w:rsidR="001A2342" w:rsidRDefault="001A2342" w:rsidP="001A2342">
      <w:pPr>
        <w:spacing w:after="200"/>
        <w:jc w:val="center"/>
        <w:rPr>
          <w:rFonts w:asciiTheme="minorHAnsi" w:hAnsiTheme="minorHAnsi" w:cstheme="minorHAnsi"/>
          <w:color w:val="000000"/>
          <w:sz w:val="28"/>
          <w:szCs w:val="28"/>
        </w:rPr>
      </w:pPr>
    </w:p>
    <w:p w14:paraId="2A66E89D" w14:textId="77777777" w:rsidR="001A2342" w:rsidRPr="00862273" w:rsidRDefault="001A2342" w:rsidP="001A2342">
      <w:pPr>
        <w:spacing w:after="200"/>
        <w:jc w:val="center"/>
        <w:rPr>
          <w:rFonts w:asciiTheme="minorHAnsi" w:hAnsiTheme="minorHAnsi" w:cstheme="minorHAnsi"/>
          <w:color w:val="000000"/>
          <w:sz w:val="28"/>
          <w:szCs w:val="28"/>
        </w:rPr>
      </w:pPr>
    </w:p>
    <w:p w14:paraId="4A7665FD" w14:textId="14A31BE7" w:rsidR="001A2342" w:rsidRPr="002E22A0" w:rsidRDefault="001A2342" w:rsidP="001A2342">
      <w:pPr>
        <w:jc w:val="center"/>
        <w:rPr>
          <w:rFonts w:asciiTheme="minorHAnsi" w:eastAsia="Calibri" w:hAnsiTheme="minorHAnsi" w:cstheme="minorHAnsi"/>
          <w:sz w:val="28"/>
          <w:szCs w:val="28"/>
        </w:rPr>
        <w:sectPr w:rsidR="001A2342" w:rsidRPr="002E22A0" w:rsidSect="001A2342">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862273">
        <w:rPr>
          <w:rFonts w:asciiTheme="minorHAnsi" w:hAnsiTheme="minorHAnsi" w:cstheme="minorHAnsi"/>
          <w:color w:val="000000"/>
          <w:sz w:val="28"/>
          <w:szCs w:val="28"/>
        </w:rPr>
        <w:t>202</w:t>
      </w:r>
      <w:r w:rsidR="009114DF">
        <w:rPr>
          <w:rFonts w:asciiTheme="minorHAnsi" w:hAnsiTheme="minorHAnsi" w:cstheme="minorHAnsi"/>
          <w:color w:val="000000"/>
          <w:sz w:val="28"/>
          <w:szCs w:val="28"/>
        </w:rPr>
        <w:t>4</w:t>
      </w:r>
      <w:r w:rsidRPr="002E22A0">
        <w:br w:type="page"/>
      </w:r>
    </w:p>
    <w:p w14:paraId="3B337FC4" w14:textId="77777777" w:rsidR="001A2342" w:rsidRPr="00862273" w:rsidRDefault="001A2342" w:rsidP="001A2342">
      <w:pPr>
        <w:jc w:val="center"/>
        <w:rPr>
          <w:rFonts w:eastAsia="Calibri"/>
          <w:b/>
          <w:sz w:val="32"/>
          <w:szCs w:val="32"/>
        </w:rPr>
      </w:pPr>
      <w:bookmarkStart w:id="0" w:name="_Toc499035302"/>
      <w:bookmarkStart w:id="1" w:name="_Toc502047922"/>
    </w:p>
    <w:p w14:paraId="41B94869" w14:textId="77777777" w:rsidR="001A2342" w:rsidRPr="00862273" w:rsidRDefault="001A2342" w:rsidP="001A2342">
      <w:pPr>
        <w:spacing w:after="200"/>
        <w:rPr>
          <w:rFonts w:eastAsia="Calibri"/>
          <w:b/>
          <w:sz w:val="32"/>
          <w:szCs w:val="32"/>
        </w:rPr>
      </w:pPr>
    </w:p>
    <w:p w14:paraId="7C1BC58C" w14:textId="77777777" w:rsidR="001A2342" w:rsidRPr="00862273" w:rsidRDefault="001A2342" w:rsidP="001A2342">
      <w:pPr>
        <w:spacing w:after="200"/>
        <w:jc w:val="center"/>
        <w:rPr>
          <w:rFonts w:eastAsia="Calibri"/>
          <w:b/>
          <w:sz w:val="32"/>
          <w:szCs w:val="32"/>
        </w:rPr>
      </w:pPr>
    </w:p>
    <w:p w14:paraId="50769128" w14:textId="77777777" w:rsidR="001A2342" w:rsidRPr="00862273" w:rsidRDefault="001A2342" w:rsidP="001A2342">
      <w:pPr>
        <w:spacing w:after="200"/>
        <w:jc w:val="center"/>
        <w:rPr>
          <w:rFonts w:eastAsia="Calibri"/>
          <w:b/>
          <w:sz w:val="32"/>
          <w:szCs w:val="32"/>
        </w:rPr>
      </w:pPr>
    </w:p>
    <w:p w14:paraId="6FAB8AC3" w14:textId="77777777" w:rsidR="001A2342" w:rsidRPr="00862273" w:rsidRDefault="001A2342" w:rsidP="001A2342">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22F755E0" w14:textId="30E0A209" w:rsidR="001A2342" w:rsidRPr="00862273" w:rsidRDefault="001A2342" w:rsidP="001A2342">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4F030C">
        <w:rPr>
          <w:rFonts w:cs="Times New Roman"/>
          <w:b/>
          <w:bCs/>
          <w:color w:val="000000"/>
          <w:sz w:val="32"/>
          <w:szCs w:val="32"/>
        </w:rPr>
        <w:t>АКТУАЛИЗИРОВАННОЙ</w:t>
      </w:r>
      <w:r w:rsidR="004F030C"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r w:rsidRPr="00862273">
        <w:rPr>
          <w:rFonts w:cs="Times New Roman"/>
          <w:b/>
          <w:bCs/>
          <w:color w:val="000000"/>
          <w:sz w:val="32"/>
          <w:szCs w:val="32"/>
        </w:rPr>
        <w:br/>
      </w:r>
    </w:p>
    <w:p w14:paraId="05A62FBF" w14:textId="29D1E57E" w:rsidR="001A2342" w:rsidRPr="00862273" w:rsidRDefault="000E45E8" w:rsidP="001A2342">
      <w:pPr>
        <w:contextualSpacing/>
        <w:jc w:val="center"/>
        <w:rPr>
          <w:rFonts w:cs="Times New Roman"/>
          <w:b/>
          <w:bCs/>
          <w:color w:val="000000"/>
          <w:sz w:val="32"/>
          <w:szCs w:val="32"/>
        </w:rPr>
      </w:pPr>
      <w:r>
        <w:rPr>
          <w:rFonts w:cs="Times New Roman"/>
          <w:b/>
          <w:bCs/>
          <w:color w:val="000000"/>
          <w:sz w:val="32"/>
          <w:szCs w:val="32"/>
        </w:rPr>
        <w:t>РАЗРАБОТКА</w:t>
      </w:r>
      <w:r w:rsidR="001A2342" w:rsidRPr="00862273">
        <w:rPr>
          <w:rFonts w:cs="Times New Roman"/>
          <w:b/>
          <w:bCs/>
          <w:color w:val="000000"/>
          <w:sz w:val="32"/>
          <w:szCs w:val="32"/>
        </w:rPr>
        <w:t xml:space="preserve"> НА 202</w:t>
      </w:r>
      <w:r w:rsidR="009114DF">
        <w:rPr>
          <w:rFonts w:cs="Times New Roman"/>
          <w:b/>
          <w:bCs/>
          <w:color w:val="000000"/>
          <w:sz w:val="32"/>
          <w:szCs w:val="32"/>
        </w:rPr>
        <w:t>5</w:t>
      </w:r>
      <w:r w:rsidR="001A2342" w:rsidRPr="00862273">
        <w:rPr>
          <w:rFonts w:cs="Times New Roman"/>
          <w:b/>
          <w:bCs/>
          <w:color w:val="000000"/>
          <w:sz w:val="32"/>
          <w:szCs w:val="32"/>
        </w:rPr>
        <w:t xml:space="preserve"> ГОД</w:t>
      </w:r>
      <w:r w:rsidR="001A2342" w:rsidRPr="00862273">
        <w:rPr>
          <w:rFonts w:cs="Times New Roman"/>
          <w:b/>
          <w:bCs/>
          <w:color w:val="000000"/>
          <w:sz w:val="32"/>
          <w:szCs w:val="32"/>
        </w:rPr>
        <w:br/>
      </w:r>
    </w:p>
    <w:p w14:paraId="53825CCC" w14:textId="44F78D4F" w:rsidR="001A2342" w:rsidRPr="00A63E2D" w:rsidRDefault="001A2342" w:rsidP="001A2342">
      <w:pPr>
        <w:contextualSpacing/>
        <w:jc w:val="center"/>
        <w:rPr>
          <w:rFonts w:cs="Times New Roman"/>
          <w:b/>
          <w:bCs/>
          <w:color w:val="000000"/>
          <w:sz w:val="32"/>
          <w:szCs w:val="32"/>
        </w:rPr>
      </w:pPr>
      <w:r w:rsidRPr="00A63E2D">
        <w:rPr>
          <w:rFonts w:cs="Times New Roman"/>
          <w:b/>
          <w:bCs/>
          <w:color w:val="000000"/>
          <w:sz w:val="32"/>
          <w:szCs w:val="32"/>
        </w:rPr>
        <w:t xml:space="preserve">КНИГА </w:t>
      </w:r>
      <w:r>
        <w:rPr>
          <w:rFonts w:cs="Times New Roman"/>
          <w:b/>
          <w:bCs/>
          <w:color w:val="000000"/>
          <w:sz w:val="32"/>
          <w:szCs w:val="32"/>
        </w:rPr>
        <w:t>11</w:t>
      </w:r>
      <w:r w:rsidRPr="00A63E2D">
        <w:rPr>
          <w:rFonts w:cs="Times New Roman"/>
          <w:b/>
          <w:bCs/>
          <w:color w:val="000000"/>
          <w:sz w:val="32"/>
          <w:szCs w:val="32"/>
        </w:rPr>
        <w:t xml:space="preserve">. </w:t>
      </w:r>
      <w:r w:rsidRPr="001A2342">
        <w:rPr>
          <w:rFonts w:cs="Times New Roman"/>
          <w:b/>
          <w:bCs/>
          <w:color w:val="000000"/>
          <w:sz w:val="32"/>
          <w:szCs w:val="32"/>
        </w:rPr>
        <w:t>ОЦЕНКА НАДЕЖНОСТИ ТЕПЛОСНАБЖЕНИЯ МУНИЦИПАЛЬНОГО ОБРАЗОВАНИЯ</w:t>
      </w:r>
    </w:p>
    <w:p w14:paraId="4B2ED09B" w14:textId="77777777" w:rsidR="001A2342" w:rsidRPr="00862273" w:rsidRDefault="001A2342" w:rsidP="001A2342">
      <w:pPr>
        <w:spacing w:after="200"/>
        <w:jc w:val="center"/>
        <w:rPr>
          <w:rFonts w:eastAsia="Calibri" w:cs="Times New Roman"/>
          <w:b/>
          <w:sz w:val="32"/>
          <w:szCs w:val="32"/>
        </w:rPr>
      </w:pPr>
    </w:p>
    <w:p w14:paraId="5A26FC7C" w14:textId="0E5C8B84" w:rsidR="001A2342" w:rsidRDefault="001A2342" w:rsidP="001A2342">
      <w:pPr>
        <w:spacing w:after="200"/>
        <w:rPr>
          <w:sz w:val="32"/>
          <w:szCs w:val="32"/>
        </w:rPr>
      </w:pPr>
    </w:p>
    <w:p w14:paraId="0F60F064" w14:textId="3D701494" w:rsidR="00004640" w:rsidRDefault="00004640" w:rsidP="001A2342">
      <w:pPr>
        <w:spacing w:after="200"/>
        <w:rPr>
          <w:sz w:val="32"/>
          <w:szCs w:val="32"/>
        </w:rPr>
      </w:pPr>
    </w:p>
    <w:p w14:paraId="0FD2490F" w14:textId="11498F61" w:rsidR="00004640" w:rsidRDefault="00004640" w:rsidP="001A2342">
      <w:pPr>
        <w:spacing w:after="200"/>
        <w:rPr>
          <w:sz w:val="32"/>
          <w:szCs w:val="32"/>
        </w:rPr>
      </w:pPr>
    </w:p>
    <w:p w14:paraId="4E0E484A" w14:textId="14F826BD" w:rsidR="00004640" w:rsidRDefault="00004640" w:rsidP="001A2342">
      <w:pPr>
        <w:spacing w:after="200"/>
        <w:rPr>
          <w:sz w:val="32"/>
          <w:szCs w:val="32"/>
        </w:rPr>
      </w:pPr>
    </w:p>
    <w:p w14:paraId="0EF2CAB3" w14:textId="1356E4AF" w:rsidR="00004640" w:rsidRDefault="00004640" w:rsidP="001A2342">
      <w:pPr>
        <w:spacing w:after="200"/>
        <w:rPr>
          <w:sz w:val="32"/>
          <w:szCs w:val="32"/>
        </w:rPr>
      </w:pPr>
    </w:p>
    <w:p w14:paraId="078FD522" w14:textId="77777777" w:rsidR="00004640" w:rsidRDefault="00004640" w:rsidP="001A2342">
      <w:pPr>
        <w:spacing w:after="200"/>
        <w:rPr>
          <w:sz w:val="32"/>
          <w:szCs w:val="32"/>
        </w:rPr>
      </w:pPr>
    </w:p>
    <w:p w14:paraId="24B10AFF" w14:textId="77777777" w:rsidR="001A2342" w:rsidRDefault="001A2342" w:rsidP="001A2342">
      <w:pPr>
        <w:spacing w:after="200"/>
        <w:rPr>
          <w:sz w:val="32"/>
          <w:szCs w:val="32"/>
        </w:rPr>
      </w:pPr>
    </w:p>
    <w:p w14:paraId="36FFAC55" w14:textId="77777777" w:rsidR="001A2342" w:rsidRPr="00862273" w:rsidRDefault="001A2342" w:rsidP="001A2342">
      <w:pPr>
        <w:spacing w:after="200"/>
        <w:rPr>
          <w:sz w:val="32"/>
          <w:szCs w:val="32"/>
        </w:rPr>
      </w:pPr>
    </w:p>
    <w:p w14:paraId="09830E9A" w14:textId="527ED261" w:rsidR="001A2342" w:rsidRPr="002E22A0" w:rsidRDefault="001A2342" w:rsidP="001A2342">
      <w:pPr>
        <w:jc w:val="center"/>
        <w:rPr>
          <w:rFonts w:eastAsiaTheme="minorHAnsi"/>
          <w:b/>
          <w:caps/>
          <w:szCs w:val="24"/>
        </w:rPr>
      </w:pPr>
      <w:r w:rsidRPr="00862273">
        <w:rPr>
          <w:rFonts w:asciiTheme="minorHAnsi" w:hAnsiTheme="minorHAnsi" w:cstheme="minorHAnsi"/>
          <w:color w:val="000000"/>
          <w:sz w:val="28"/>
          <w:szCs w:val="28"/>
        </w:rPr>
        <w:t>202</w:t>
      </w:r>
      <w:r w:rsidR="009114DF">
        <w:rPr>
          <w:rFonts w:asciiTheme="minorHAnsi" w:hAnsiTheme="minorHAnsi" w:cstheme="minorHAnsi"/>
          <w:color w:val="000000"/>
          <w:sz w:val="28"/>
          <w:szCs w:val="28"/>
        </w:rPr>
        <w:t>4</w:t>
      </w:r>
      <w:r w:rsidRPr="002E22A0">
        <w:br w:type="page"/>
      </w:r>
    </w:p>
    <w:p w14:paraId="03D3D5A2" w14:textId="77777777" w:rsidR="001A2342" w:rsidRDefault="001A2342" w:rsidP="001A2342">
      <w:pPr>
        <w:jc w:val="center"/>
        <w:rPr>
          <w:b/>
          <w:bCs/>
        </w:rPr>
      </w:pPr>
      <w:bookmarkStart w:id="2" w:name="_Toc51328628"/>
      <w:bookmarkEnd w:id="0"/>
      <w:bookmarkEnd w:id="1"/>
      <w:r w:rsidRPr="002E22A0">
        <w:rPr>
          <w:b/>
          <w:bCs/>
        </w:rPr>
        <w:lastRenderedPageBreak/>
        <w:t>СОСТАВ ДОКУМЕНТОВ</w:t>
      </w:r>
      <w:bookmarkEnd w:id="2"/>
    </w:p>
    <w:tbl>
      <w:tblPr>
        <w:tblW w:w="5000" w:type="pct"/>
        <w:tblCellMar>
          <w:left w:w="0" w:type="dxa"/>
          <w:right w:w="0" w:type="dxa"/>
        </w:tblCellMar>
        <w:tblLook w:val="04A0" w:firstRow="1" w:lastRow="0" w:firstColumn="1" w:lastColumn="0" w:noHBand="0" w:noVBand="1"/>
      </w:tblPr>
      <w:tblGrid>
        <w:gridCol w:w="6654"/>
        <w:gridCol w:w="2973"/>
      </w:tblGrid>
      <w:tr w:rsidR="001A2342" w:rsidRPr="002E22A0" w14:paraId="275059B3"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0B7575A" w14:textId="77777777" w:rsidR="001A2342" w:rsidRPr="002E22A0" w:rsidRDefault="001A2342" w:rsidP="001A2342">
            <w:pPr>
              <w:pStyle w:val="TableParagraph"/>
              <w:kinsoku w:val="0"/>
              <w:overflowPunct w:val="0"/>
              <w:spacing w:line="276" w:lineRule="auto"/>
              <w:rPr>
                <w:rFonts w:asciiTheme="minorHAnsi" w:hAnsiTheme="minorHAnsi" w:cstheme="minorHAnsi"/>
                <w:b/>
                <w:bCs/>
              </w:rPr>
            </w:pPr>
            <w:r w:rsidRPr="002E22A0">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49F1E0B" w14:textId="77777777" w:rsidR="001A2342" w:rsidRPr="002E22A0" w:rsidRDefault="001A2342" w:rsidP="001A2342">
            <w:pPr>
              <w:pStyle w:val="TableParagraph"/>
              <w:kinsoku w:val="0"/>
              <w:overflowPunct w:val="0"/>
              <w:spacing w:line="276" w:lineRule="auto"/>
              <w:ind w:right="144"/>
              <w:rPr>
                <w:rFonts w:asciiTheme="minorHAnsi" w:hAnsiTheme="minorHAnsi" w:cstheme="minorHAnsi"/>
                <w:b/>
                <w:bCs/>
              </w:rPr>
            </w:pPr>
            <w:r w:rsidRPr="002E22A0">
              <w:rPr>
                <w:rFonts w:asciiTheme="minorHAnsi" w:hAnsiTheme="minorHAnsi" w:cstheme="minorHAnsi"/>
                <w:b/>
                <w:bCs/>
              </w:rPr>
              <w:t>Шифр</w:t>
            </w:r>
          </w:p>
        </w:tc>
      </w:tr>
      <w:tr w:rsidR="001A2342" w:rsidRPr="002E22A0" w14:paraId="4B65A7EE"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08DE95D" w14:textId="4309F0B3" w:rsidR="001A2342" w:rsidRPr="002E22A0" w:rsidRDefault="00910480" w:rsidP="001A2342">
            <w:pPr>
              <w:pStyle w:val="TableParagraph"/>
              <w:kinsoku w:val="0"/>
              <w:overflowPunct w:val="0"/>
              <w:spacing w:line="276" w:lineRule="auto"/>
              <w:rPr>
                <w:rFonts w:asciiTheme="minorHAnsi" w:hAnsiTheme="minorHAnsi" w:cstheme="minorHAnsi"/>
              </w:rPr>
            </w:pPr>
            <w:r>
              <w:rPr>
                <w:rFonts w:asciiTheme="minorHAnsi" w:hAnsiTheme="minorHAnsi" w:cstheme="minorHAnsi"/>
              </w:rPr>
              <w:t>Актуализированная схема теплоснабжения город Переславль-Залесский Ярославской области на период до 2040 года (актуализация схемы теплоснабжения на 2025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F3E7D9B" w14:textId="47E0F6E0" w:rsidR="001A2342" w:rsidRPr="002E22A0" w:rsidRDefault="009114DF" w:rsidP="001A2342">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1A2342" w:rsidRPr="002E22A0">
              <w:rPr>
                <w:rFonts w:asciiTheme="minorHAnsi" w:hAnsiTheme="minorHAnsi" w:cstheme="minorHAnsi"/>
              </w:rPr>
              <w:t>.</w:t>
            </w:r>
            <w:r w:rsidR="001A2342">
              <w:rPr>
                <w:rFonts w:asciiTheme="minorHAnsi" w:hAnsiTheme="minorHAnsi" w:cstheme="minorHAnsi"/>
              </w:rPr>
              <w:t>УЧ-</w:t>
            </w:r>
            <w:r w:rsidR="001A2342" w:rsidRPr="002E22A0">
              <w:rPr>
                <w:rFonts w:asciiTheme="minorHAnsi" w:hAnsiTheme="minorHAnsi" w:cstheme="minorHAnsi"/>
              </w:rPr>
              <w:t>СТ.00.00</w:t>
            </w:r>
          </w:p>
        </w:tc>
      </w:tr>
      <w:tr w:rsidR="001A2342" w:rsidRPr="002E22A0" w14:paraId="3F0414E7" w14:textId="77777777" w:rsidTr="001A2342">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15E842C9" w14:textId="77777777" w:rsidR="001A2342" w:rsidRPr="002E22A0" w:rsidRDefault="001A2342" w:rsidP="001A2342">
            <w:pPr>
              <w:pStyle w:val="TableParagraph"/>
              <w:kinsoku w:val="0"/>
              <w:overflowPunct w:val="0"/>
              <w:spacing w:before="139" w:line="276" w:lineRule="auto"/>
              <w:ind w:left="420" w:right="416"/>
              <w:jc w:val="center"/>
              <w:rPr>
                <w:rFonts w:asciiTheme="minorHAnsi" w:hAnsiTheme="minorHAnsi" w:cstheme="minorHAnsi"/>
              </w:rPr>
            </w:pPr>
            <w:r w:rsidRPr="002E22A0">
              <w:rPr>
                <w:rFonts w:asciiTheme="minorHAnsi" w:hAnsiTheme="minorHAnsi" w:cstheme="minorHAnsi"/>
              </w:rPr>
              <w:t>Обосновывающие материалы к схеме теплоснабжения город Переславл</w:t>
            </w:r>
            <w:r>
              <w:rPr>
                <w:rFonts w:asciiTheme="minorHAnsi" w:hAnsiTheme="minorHAnsi" w:cstheme="minorHAnsi"/>
              </w:rPr>
              <w:t>ь</w:t>
            </w:r>
            <w:r w:rsidRPr="002E22A0">
              <w:rPr>
                <w:rFonts w:asciiTheme="minorHAnsi" w:hAnsiTheme="minorHAnsi" w:cstheme="minorHAnsi"/>
              </w:rPr>
              <w:t>-Залесск</w:t>
            </w:r>
            <w:r>
              <w:rPr>
                <w:rFonts w:asciiTheme="minorHAnsi" w:hAnsiTheme="minorHAnsi" w:cstheme="minorHAnsi"/>
              </w:rPr>
              <w:t>ий</w:t>
            </w:r>
            <w:r w:rsidRPr="002E22A0">
              <w:rPr>
                <w:rFonts w:asciiTheme="minorHAnsi" w:hAnsiTheme="minorHAnsi" w:cstheme="minorHAnsi"/>
              </w:rPr>
              <w:t xml:space="preserve"> Ярославской области</w:t>
            </w:r>
          </w:p>
          <w:p w14:paraId="0A56CD06" w14:textId="58FA02AB" w:rsidR="001A2342" w:rsidRPr="002E22A0" w:rsidRDefault="001A2342" w:rsidP="001A2342">
            <w:pPr>
              <w:pStyle w:val="TableParagraph"/>
              <w:kinsoku w:val="0"/>
              <w:overflowPunct w:val="0"/>
              <w:spacing w:before="137" w:line="276" w:lineRule="auto"/>
              <w:ind w:left="427" w:right="352"/>
              <w:jc w:val="center"/>
              <w:rPr>
                <w:rFonts w:asciiTheme="minorHAnsi" w:hAnsiTheme="minorHAnsi" w:cstheme="minorHAnsi"/>
              </w:rPr>
            </w:pPr>
            <w:r w:rsidRPr="002E22A0">
              <w:rPr>
                <w:rFonts w:asciiTheme="minorHAnsi" w:hAnsiTheme="minorHAnsi" w:cstheme="minorHAnsi"/>
              </w:rPr>
              <w:t>на период до 20</w:t>
            </w:r>
            <w:r>
              <w:rPr>
                <w:rFonts w:asciiTheme="minorHAnsi" w:hAnsiTheme="minorHAnsi" w:cstheme="minorHAnsi"/>
              </w:rPr>
              <w:t>40</w:t>
            </w:r>
            <w:r w:rsidRPr="002E22A0">
              <w:rPr>
                <w:rFonts w:asciiTheme="minorHAnsi" w:hAnsiTheme="minorHAnsi" w:cstheme="minorHAnsi"/>
              </w:rPr>
              <w:t xml:space="preserve"> года (</w:t>
            </w:r>
            <w:r w:rsidR="000E45E8">
              <w:rPr>
                <w:rFonts w:ascii="Times New Roman" w:eastAsia="Times New Roman" w:hAnsi="Times New Roman" w:cs="Times New Roman"/>
                <w:lang w:eastAsia="ru-RU"/>
              </w:rPr>
              <w:t>Разработка</w:t>
            </w:r>
            <w:r w:rsidRPr="00E455A5">
              <w:rPr>
                <w:rFonts w:ascii="Times New Roman" w:eastAsia="Times New Roman" w:hAnsi="Times New Roman" w:cs="Times New Roman"/>
                <w:lang w:eastAsia="ru-RU"/>
              </w:rPr>
              <w:t xml:space="preserve"> схемы теплоснабжения </w:t>
            </w:r>
            <w:r w:rsidRPr="00E455A5">
              <w:rPr>
                <w:rFonts w:asciiTheme="minorHAnsi" w:hAnsiTheme="minorHAnsi" w:cstheme="minorHAnsi"/>
              </w:rPr>
              <w:t>на 202</w:t>
            </w:r>
            <w:r w:rsidR="009114DF">
              <w:rPr>
                <w:rFonts w:asciiTheme="minorHAnsi" w:hAnsiTheme="minorHAnsi" w:cstheme="minorHAnsi"/>
              </w:rPr>
              <w:t>5</w:t>
            </w:r>
            <w:r w:rsidRPr="00E455A5">
              <w:rPr>
                <w:rFonts w:asciiTheme="minorHAnsi" w:hAnsiTheme="minorHAnsi" w:cstheme="minorHAnsi"/>
              </w:rPr>
              <w:t xml:space="preserve"> год</w:t>
            </w:r>
            <w:r w:rsidRPr="002E22A0">
              <w:rPr>
                <w:rFonts w:asciiTheme="minorHAnsi" w:hAnsiTheme="minorHAnsi" w:cstheme="minorHAnsi"/>
              </w:rPr>
              <w:t>)</w:t>
            </w:r>
          </w:p>
        </w:tc>
      </w:tr>
      <w:tr w:rsidR="001A2342" w:rsidRPr="002E22A0" w14:paraId="633E3EF6"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AA2C4D3" w14:textId="77777777" w:rsidR="001A2342" w:rsidRPr="002E22A0" w:rsidRDefault="001A2342" w:rsidP="001A2342">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7165A37F" w14:textId="5F2370D2" w:rsidR="001A2342" w:rsidRPr="002E22A0" w:rsidRDefault="009114DF" w:rsidP="001A2342">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1A2342" w:rsidRPr="0038544C">
              <w:rPr>
                <w:rFonts w:asciiTheme="minorHAnsi" w:hAnsiTheme="minorHAnsi" w:cstheme="minorHAnsi"/>
              </w:rPr>
              <w:t>.ОМ-СТ.01.00</w:t>
            </w:r>
          </w:p>
        </w:tc>
      </w:tr>
      <w:tr w:rsidR="001A2342" w:rsidRPr="002E22A0" w14:paraId="55767149"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66025F12" w14:textId="77777777" w:rsidR="001A2342" w:rsidRPr="002E22A0" w:rsidRDefault="001A2342" w:rsidP="001A2342">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1. Тепловые нагрузки</w:t>
            </w:r>
          </w:p>
          <w:p w14:paraId="04063179" w14:textId="77777777" w:rsidR="001A2342" w:rsidRPr="002E22A0" w:rsidRDefault="001A2342" w:rsidP="001A2342">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CA4B310" w14:textId="6DAC1130" w:rsidR="001A2342" w:rsidRPr="002E22A0" w:rsidRDefault="009114DF" w:rsidP="001A2342">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1A2342" w:rsidRPr="0038544C">
              <w:rPr>
                <w:rFonts w:asciiTheme="minorHAnsi" w:hAnsiTheme="minorHAnsi" w:cstheme="minorHAnsi"/>
              </w:rPr>
              <w:t>.ОМ-СТ.</w:t>
            </w:r>
            <w:r w:rsidR="001A2342" w:rsidRPr="002E22A0">
              <w:rPr>
                <w:rFonts w:asciiTheme="minorHAnsi" w:hAnsiTheme="minorHAnsi" w:cstheme="minorHAnsi"/>
              </w:rPr>
              <w:t>01.01</w:t>
            </w:r>
          </w:p>
        </w:tc>
      </w:tr>
      <w:tr w:rsidR="001A2342" w:rsidRPr="002E22A0" w14:paraId="4CF2583C"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BE4DCC1" w14:textId="77777777" w:rsidR="001A2342" w:rsidRPr="002E22A0" w:rsidRDefault="001A2342" w:rsidP="001A2342">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5F5ACC8" w14:textId="7D1C43AA" w:rsidR="001A2342" w:rsidRPr="002E22A0" w:rsidRDefault="009114DF" w:rsidP="001A2342">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1A2342" w:rsidRPr="0038544C">
              <w:rPr>
                <w:rFonts w:asciiTheme="minorHAnsi" w:hAnsiTheme="minorHAnsi" w:cstheme="minorHAnsi"/>
              </w:rPr>
              <w:t>.ОМ-СТ.</w:t>
            </w:r>
            <w:r w:rsidR="001A2342" w:rsidRPr="002E22A0">
              <w:rPr>
                <w:rFonts w:asciiTheme="minorHAnsi" w:hAnsiTheme="minorHAnsi" w:cstheme="minorHAnsi"/>
              </w:rPr>
              <w:t>01.02</w:t>
            </w:r>
          </w:p>
        </w:tc>
      </w:tr>
      <w:tr w:rsidR="001A2342" w:rsidRPr="002E22A0" w14:paraId="44C8DB5A"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82FDF00" w14:textId="77777777" w:rsidR="001A2342" w:rsidRPr="002E22A0" w:rsidRDefault="001A2342" w:rsidP="001A2342">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3. Существующие гидравлические режимы</w:t>
            </w:r>
          </w:p>
          <w:p w14:paraId="2F8AB760" w14:textId="77777777" w:rsidR="001A2342" w:rsidRPr="002E22A0" w:rsidRDefault="001A2342" w:rsidP="001A2342">
            <w:pPr>
              <w:pStyle w:val="TableParagraph"/>
              <w:kinsoku w:val="0"/>
              <w:overflowPunct w:val="0"/>
              <w:spacing w:before="137" w:line="276" w:lineRule="auto"/>
              <w:rPr>
                <w:rFonts w:asciiTheme="minorHAnsi" w:hAnsiTheme="minorHAnsi" w:cstheme="minorHAnsi"/>
              </w:rPr>
            </w:pPr>
            <w:r w:rsidRPr="002E22A0">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7A9B670" w14:textId="405CB9E2" w:rsidR="001A2342" w:rsidRPr="002E22A0" w:rsidRDefault="009114DF" w:rsidP="001A2342">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1A2342" w:rsidRPr="0038544C">
              <w:rPr>
                <w:rFonts w:asciiTheme="minorHAnsi" w:hAnsiTheme="minorHAnsi" w:cstheme="minorHAnsi"/>
              </w:rPr>
              <w:t>.ОМ-СТ.</w:t>
            </w:r>
            <w:r w:rsidR="001A2342" w:rsidRPr="002E22A0">
              <w:rPr>
                <w:rFonts w:asciiTheme="minorHAnsi" w:hAnsiTheme="minorHAnsi" w:cstheme="minorHAnsi"/>
              </w:rPr>
              <w:t>01.03</w:t>
            </w:r>
          </w:p>
        </w:tc>
      </w:tr>
      <w:tr w:rsidR="001A2342" w:rsidRPr="002E22A0" w14:paraId="12C608B9"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893DE7D" w14:textId="6A588374" w:rsidR="001A2342" w:rsidRPr="002E22A0" w:rsidRDefault="001A2342" w:rsidP="001A2342">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2.</w:t>
            </w:r>
            <w:r w:rsidR="00910480">
              <w:rPr>
                <w:rFonts w:asciiTheme="minorHAnsi" w:hAnsiTheme="minorHAnsi" w:cstheme="minorHAnsi"/>
              </w:rPr>
              <w:t xml:space="preserve"> </w:t>
            </w:r>
            <w:r w:rsidRPr="002E22A0">
              <w:rPr>
                <w:rFonts w:asciiTheme="minorHAnsi" w:hAnsiTheme="minorHAnsi" w:cstheme="minorHAnsi"/>
              </w:rPr>
              <w:t>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BCB569A" w14:textId="4053E6F2" w:rsidR="001A2342" w:rsidRPr="002E22A0" w:rsidRDefault="009114DF" w:rsidP="001A2342">
            <w:pPr>
              <w:pStyle w:val="TableParagraph"/>
              <w:kinsoku w:val="0"/>
              <w:overflowPunct w:val="0"/>
              <w:spacing w:before="204" w:line="276" w:lineRule="auto"/>
              <w:ind w:right="144"/>
              <w:rPr>
                <w:rFonts w:asciiTheme="minorHAnsi" w:hAnsiTheme="minorHAnsi" w:cstheme="minorHAnsi"/>
              </w:rPr>
            </w:pPr>
            <w:r>
              <w:rPr>
                <w:rFonts w:asciiTheme="minorHAnsi" w:hAnsiTheme="minorHAnsi" w:cstheme="minorHAnsi"/>
              </w:rPr>
              <w:t>88-24</w:t>
            </w:r>
            <w:r w:rsidR="001A2342" w:rsidRPr="0038544C">
              <w:rPr>
                <w:rFonts w:asciiTheme="minorHAnsi" w:hAnsiTheme="minorHAnsi" w:cstheme="minorHAnsi"/>
              </w:rPr>
              <w:t>.ОМ-СТ.</w:t>
            </w:r>
            <w:r w:rsidR="001A2342" w:rsidRPr="002E22A0">
              <w:rPr>
                <w:rFonts w:asciiTheme="minorHAnsi" w:hAnsiTheme="minorHAnsi" w:cstheme="minorHAnsi"/>
              </w:rPr>
              <w:t>02.00</w:t>
            </w:r>
          </w:p>
        </w:tc>
      </w:tr>
      <w:tr w:rsidR="001A2342" w:rsidRPr="002E22A0" w14:paraId="6E3E620D"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752341B" w14:textId="77777777" w:rsidR="001A2342" w:rsidRPr="002E22A0" w:rsidRDefault="001A2342" w:rsidP="001A2342">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4. Существующие и перспективные балансы тепловой</w:t>
            </w:r>
            <w:r w:rsidRPr="002E22A0">
              <w:rPr>
                <w:rFonts w:asciiTheme="minorHAnsi" w:hAnsiTheme="minorHAnsi" w:cstheme="minorHAnsi"/>
                <w:spacing w:val="55"/>
              </w:rPr>
              <w:t xml:space="preserve"> </w:t>
            </w:r>
            <w:r w:rsidRPr="002E22A0">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7A5C9E0" w14:textId="02DF1F4A" w:rsidR="001A2342" w:rsidRPr="002E22A0" w:rsidRDefault="009114DF" w:rsidP="001A2342">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1A2342">
              <w:rPr>
                <w:rFonts w:asciiTheme="minorHAnsi" w:hAnsiTheme="minorHAnsi" w:cstheme="minorHAnsi"/>
              </w:rPr>
              <w:t>.ОМ-СТ.</w:t>
            </w:r>
            <w:r w:rsidR="001A2342" w:rsidRPr="002E22A0">
              <w:rPr>
                <w:rFonts w:asciiTheme="minorHAnsi" w:hAnsiTheme="minorHAnsi" w:cstheme="minorHAnsi"/>
              </w:rPr>
              <w:t>04.00</w:t>
            </w:r>
          </w:p>
        </w:tc>
      </w:tr>
      <w:tr w:rsidR="001A2342" w:rsidRPr="002E22A0" w14:paraId="67110E38"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A447818" w14:textId="77777777" w:rsidR="001A2342" w:rsidRPr="002E22A0" w:rsidRDefault="001A2342" w:rsidP="001A2342">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FC015CC" w14:textId="17BBE95D" w:rsidR="001A2342" w:rsidRPr="002E22A0" w:rsidRDefault="009114DF" w:rsidP="001A2342">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1A2342">
              <w:rPr>
                <w:rFonts w:asciiTheme="minorHAnsi" w:hAnsiTheme="minorHAnsi" w:cstheme="minorHAnsi"/>
              </w:rPr>
              <w:t>.ОМ-СТ.</w:t>
            </w:r>
            <w:r w:rsidR="001A2342" w:rsidRPr="002E22A0">
              <w:rPr>
                <w:rFonts w:asciiTheme="minorHAnsi" w:hAnsiTheme="minorHAnsi" w:cstheme="minorHAnsi"/>
              </w:rPr>
              <w:t>05.00</w:t>
            </w:r>
          </w:p>
        </w:tc>
      </w:tr>
      <w:tr w:rsidR="001A2342" w:rsidRPr="002E22A0" w14:paraId="73FAA7CA"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45B75C1" w14:textId="77777777" w:rsidR="001A2342" w:rsidRPr="002E22A0" w:rsidRDefault="001A2342" w:rsidP="001A2342">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3C126D0" w14:textId="2061D787" w:rsidR="001A2342" w:rsidRPr="002E22A0" w:rsidRDefault="009114DF" w:rsidP="001A2342">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1A2342">
              <w:rPr>
                <w:rFonts w:asciiTheme="minorHAnsi" w:hAnsiTheme="minorHAnsi" w:cstheme="minorHAnsi"/>
              </w:rPr>
              <w:t>.ОМ-СТ.</w:t>
            </w:r>
            <w:r w:rsidR="001A2342" w:rsidRPr="002E22A0">
              <w:rPr>
                <w:rFonts w:asciiTheme="minorHAnsi" w:hAnsiTheme="minorHAnsi" w:cstheme="minorHAnsi"/>
              </w:rPr>
              <w:t>06.00</w:t>
            </w:r>
          </w:p>
        </w:tc>
      </w:tr>
      <w:tr w:rsidR="001A2342" w:rsidRPr="002E22A0" w14:paraId="21A27EAE"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203F35B" w14:textId="77777777" w:rsidR="001A2342" w:rsidRPr="002E22A0" w:rsidRDefault="001A2342" w:rsidP="001A2342">
            <w:pPr>
              <w:pStyle w:val="TableParagraph"/>
              <w:spacing w:line="276" w:lineRule="auto"/>
              <w:rPr>
                <w:rFonts w:asciiTheme="minorHAnsi" w:hAnsiTheme="minorHAnsi" w:cstheme="minorHAnsi"/>
              </w:rPr>
            </w:pPr>
            <w:r w:rsidRPr="002E22A0">
              <w:rPr>
                <w:rFonts w:asciiTheme="minorHAnsi" w:hAnsiTheme="minorHAnsi" w:cstheme="minorHAnsi"/>
              </w:rPr>
              <w:t>Книга 7.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w:t>
            </w:r>
            <w:r>
              <w:rPr>
                <w:rFonts w:asciiTheme="minorHAnsi" w:hAnsiTheme="minorHAnsi" w:cstheme="minorHAnsi"/>
              </w:rPr>
              <w:t xml:space="preserve"> </w:t>
            </w:r>
            <w:r w:rsidRPr="002E22A0">
              <w:rPr>
                <w:rFonts w:asciiTheme="minorHAnsi" w:hAnsiTheme="minorHAnsi" w:cstheme="minorHAnsi"/>
              </w:rPr>
              <w:t>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C9BD762" w14:textId="6B2BC2A8" w:rsidR="001A2342" w:rsidRPr="002E22A0" w:rsidRDefault="009114DF" w:rsidP="001A2342">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1A2342">
              <w:rPr>
                <w:rFonts w:asciiTheme="minorHAnsi" w:hAnsiTheme="minorHAnsi" w:cstheme="minorHAnsi"/>
              </w:rPr>
              <w:t>.ОМ-СТ.</w:t>
            </w:r>
            <w:r w:rsidR="001A2342" w:rsidRPr="002E22A0">
              <w:rPr>
                <w:rFonts w:asciiTheme="minorHAnsi" w:hAnsiTheme="minorHAnsi" w:cstheme="minorHAnsi"/>
              </w:rPr>
              <w:t>07.00</w:t>
            </w:r>
          </w:p>
        </w:tc>
      </w:tr>
      <w:tr w:rsidR="001A2342" w:rsidRPr="002E22A0" w14:paraId="65B7D3B0"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1E295E6" w14:textId="77777777" w:rsidR="001A2342" w:rsidRPr="002E22A0" w:rsidRDefault="001A2342" w:rsidP="001A2342">
            <w:pPr>
              <w:pStyle w:val="TableParagraph"/>
              <w:spacing w:line="276" w:lineRule="auto"/>
              <w:rPr>
                <w:rFonts w:asciiTheme="minorHAnsi" w:hAnsiTheme="minorHAnsi" w:cstheme="minorHAnsi"/>
              </w:rPr>
            </w:pPr>
            <w:r w:rsidRPr="002E22A0">
              <w:rPr>
                <w:rFonts w:asciiTheme="minorHAnsi" w:hAnsiTheme="minorHAnsi" w:cstheme="minorHAnsi"/>
              </w:rPr>
              <w:t>Книга 8.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C9D9DB4" w14:textId="5487F6EC" w:rsidR="001A2342" w:rsidRPr="002E22A0" w:rsidRDefault="009114DF" w:rsidP="001A2342">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1A2342">
              <w:rPr>
                <w:rFonts w:asciiTheme="minorHAnsi" w:hAnsiTheme="minorHAnsi" w:cstheme="minorHAnsi"/>
              </w:rPr>
              <w:t>.ОМ-СТ.</w:t>
            </w:r>
            <w:r w:rsidR="001A2342" w:rsidRPr="002E22A0">
              <w:rPr>
                <w:rFonts w:asciiTheme="minorHAnsi" w:hAnsiTheme="minorHAnsi" w:cstheme="minorHAnsi"/>
              </w:rPr>
              <w:t>08.00</w:t>
            </w:r>
          </w:p>
        </w:tc>
      </w:tr>
      <w:tr w:rsidR="001A2342" w:rsidRPr="002E22A0" w14:paraId="4777E9A3"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840E3D9" w14:textId="60B7F18C" w:rsidR="001A2342" w:rsidRPr="002E22A0" w:rsidRDefault="001A2342" w:rsidP="001A2342">
            <w:pPr>
              <w:pStyle w:val="TableParagraph"/>
              <w:spacing w:line="276" w:lineRule="auto"/>
              <w:rPr>
                <w:rFonts w:asciiTheme="minorHAnsi" w:hAnsiTheme="minorHAnsi" w:cstheme="minorHAnsi"/>
              </w:rPr>
            </w:pPr>
            <w:r w:rsidRPr="002E22A0">
              <w:rPr>
                <w:rFonts w:asciiTheme="minorHAnsi" w:hAnsiTheme="minorHAnsi" w:cstheme="minorHAnsi"/>
              </w:rPr>
              <w:t>Книга 9. Предложения по переводу открытых систем теплоснабжения</w:t>
            </w:r>
            <w:r w:rsidR="00910480">
              <w:rPr>
                <w:rFonts w:asciiTheme="minorHAnsi" w:hAnsiTheme="minorHAnsi" w:cstheme="minorHAnsi"/>
              </w:rPr>
              <w:t xml:space="preserve"> </w:t>
            </w:r>
            <w:r w:rsidRPr="002E22A0">
              <w:rPr>
                <w:rFonts w:asciiTheme="minorHAnsi" w:hAnsiTheme="minorHAnsi" w:cstheme="minorHAnsi"/>
              </w:rPr>
              <w:t>(горячего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C71DEA9" w14:textId="6E1D8F56" w:rsidR="001A2342" w:rsidRPr="002E22A0" w:rsidRDefault="009114DF" w:rsidP="001A2342">
            <w:pPr>
              <w:pStyle w:val="TableParagraph"/>
              <w:spacing w:line="276" w:lineRule="auto"/>
              <w:rPr>
                <w:rFonts w:asciiTheme="minorHAnsi" w:hAnsiTheme="minorHAnsi" w:cstheme="minorHAnsi"/>
              </w:rPr>
            </w:pPr>
            <w:r>
              <w:rPr>
                <w:rFonts w:asciiTheme="minorHAnsi" w:hAnsiTheme="minorHAnsi" w:cstheme="minorHAnsi"/>
              </w:rPr>
              <w:t>88-24</w:t>
            </w:r>
            <w:r w:rsidR="001A2342">
              <w:rPr>
                <w:rFonts w:asciiTheme="minorHAnsi" w:hAnsiTheme="minorHAnsi" w:cstheme="minorHAnsi"/>
              </w:rPr>
              <w:t>.ОМ-СТ.</w:t>
            </w:r>
            <w:r w:rsidR="001A2342" w:rsidRPr="002E22A0">
              <w:rPr>
                <w:rFonts w:asciiTheme="minorHAnsi" w:hAnsiTheme="minorHAnsi" w:cstheme="minorHAnsi"/>
              </w:rPr>
              <w:t>09.00</w:t>
            </w:r>
          </w:p>
        </w:tc>
      </w:tr>
      <w:tr w:rsidR="001A2342" w:rsidRPr="002E22A0" w14:paraId="1D20E867"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E4AEFCC" w14:textId="77777777" w:rsidR="001A2342" w:rsidRPr="002E22A0" w:rsidRDefault="001A2342" w:rsidP="001A2342">
            <w:pPr>
              <w:pStyle w:val="TableParagraph"/>
              <w:spacing w:line="276" w:lineRule="auto"/>
              <w:rPr>
                <w:rFonts w:asciiTheme="minorHAnsi" w:hAnsiTheme="minorHAnsi" w:cstheme="minorHAnsi"/>
              </w:rPr>
            </w:pPr>
            <w:r w:rsidRPr="002E22A0">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BDE604A" w14:textId="446CE03F" w:rsidR="001A2342" w:rsidRPr="002E22A0" w:rsidRDefault="009114DF" w:rsidP="001A2342">
            <w:pPr>
              <w:pStyle w:val="TableParagraph"/>
              <w:spacing w:line="276" w:lineRule="auto"/>
              <w:rPr>
                <w:rFonts w:asciiTheme="minorHAnsi" w:hAnsiTheme="minorHAnsi" w:cstheme="minorHAnsi"/>
              </w:rPr>
            </w:pPr>
            <w:r>
              <w:rPr>
                <w:rFonts w:asciiTheme="minorHAnsi" w:hAnsiTheme="minorHAnsi" w:cstheme="minorHAnsi"/>
              </w:rPr>
              <w:t>88-24</w:t>
            </w:r>
            <w:r w:rsidR="001A2342">
              <w:rPr>
                <w:rFonts w:asciiTheme="minorHAnsi" w:hAnsiTheme="minorHAnsi" w:cstheme="minorHAnsi"/>
              </w:rPr>
              <w:t>.ОМ-СТ.</w:t>
            </w:r>
            <w:r w:rsidR="001A2342" w:rsidRPr="002E22A0">
              <w:rPr>
                <w:rFonts w:asciiTheme="minorHAnsi" w:hAnsiTheme="minorHAnsi" w:cstheme="minorHAnsi"/>
              </w:rPr>
              <w:t>010.00</w:t>
            </w:r>
          </w:p>
        </w:tc>
      </w:tr>
      <w:tr w:rsidR="001A2342" w:rsidRPr="002E22A0" w14:paraId="3FD6412E"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2807217" w14:textId="77777777" w:rsidR="001A2342" w:rsidRPr="002E22A0" w:rsidRDefault="001A2342" w:rsidP="001A2342">
            <w:pPr>
              <w:pStyle w:val="TableParagraph"/>
              <w:spacing w:line="276" w:lineRule="auto"/>
              <w:rPr>
                <w:rFonts w:asciiTheme="minorHAnsi" w:hAnsiTheme="minorHAnsi" w:cstheme="minorHAnsi"/>
              </w:rPr>
            </w:pPr>
            <w:r w:rsidRPr="002E22A0">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4A59872" w14:textId="7C9DAD4A" w:rsidR="001A2342" w:rsidRPr="002E22A0" w:rsidRDefault="009114DF" w:rsidP="001A2342">
            <w:pPr>
              <w:pStyle w:val="TableParagraph"/>
              <w:spacing w:line="276" w:lineRule="auto"/>
              <w:rPr>
                <w:rFonts w:asciiTheme="minorHAnsi" w:hAnsiTheme="minorHAnsi" w:cstheme="minorHAnsi"/>
              </w:rPr>
            </w:pPr>
            <w:r>
              <w:rPr>
                <w:rFonts w:asciiTheme="minorHAnsi" w:hAnsiTheme="minorHAnsi" w:cstheme="minorHAnsi"/>
              </w:rPr>
              <w:t>88-24</w:t>
            </w:r>
            <w:r w:rsidR="001A2342">
              <w:rPr>
                <w:rFonts w:asciiTheme="minorHAnsi" w:hAnsiTheme="minorHAnsi" w:cstheme="minorHAnsi"/>
              </w:rPr>
              <w:t>.ОМ-СТ.</w:t>
            </w:r>
            <w:r w:rsidR="001A2342" w:rsidRPr="002E22A0">
              <w:rPr>
                <w:rFonts w:asciiTheme="minorHAnsi" w:hAnsiTheme="minorHAnsi" w:cstheme="minorHAnsi"/>
              </w:rPr>
              <w:t>011.00</w:t>
            </w:r>
          </w:p>
        </w:tc>
      </w:tr>
      <w:tr w:rsidR="001A2342" w:rsidRPr="002E22A0" w14:paraId="44D675CF"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FBE2E07" w14:textId="22ADAC4C" w:rsidR="001A2342" w:rsidRDefault="001A2342" w:rsidP="001A2342">
            <w:pPr>
              <w:pStyle w:val="TableParagraph"/>
              <w:spacing w:line="276" w:lineRule="auto"/>
              <w:rPr>
                <w:rFonts w:asciiTheme="minorHAnsi" w:hAnsiTheme="minorHAnsi" w:cstheme="minorHAnsi"/>
              </w:rPr>
            </w:pPr>
            <w:r w:rsidRPr="002E22A0">
              <w:rPr>
                <w:rFonts w:asciiTheme="minorHAnsi" w:hAnsiTheme="minorHAnsi" w:cstheme="minorHAnsi"/>
              </w:rPr>
              <w:t>Книга 12. Обоснование инвестиций в строительство, ре</w:t>
            </w:r>
            <w:r w:rsidR="00812146">
              <w:rPr>
                <w:rFonts w:asciiTheme="minorHAnsi" w:hAnsiTheme="minorHAnsi" w:cstheme="minorHAnsi"/>
              </w:rPr>
              <w:t>к</w:t>
            </w:r>
            <w:r w:rsidRPr="002E22A0">
              <w:rPr>
                <w:rFonts w:asciiTheme="minorHAnsi" w:hAnsiTheme="minorHAnsi" w:cstheme="minorHAnsi"/>
              </w:rPr>
              <w:t>онструкцию, техническое перевооружение и (или) модернизацию</w:t>
            </w:r>
          </w:p>
          <w:p w14:paraId="1F3FA72D" w14:textId="77777777" w:rsidR="001A2342" w:rsidRPr="001A2342" w:rsidRDefault="001A2342" w:rsidP="001A2342"/>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DF8976F" w14:textId="5A054AA2" w:rsidR="001A2342" w:rsidRPr="002E22A0" w:rsidRDefault="009114DF" w:rsidP="001A2342">
            <w:pPr>
              <w:pStyle w:val="TableParagraph"/>
              <w:spacing w:line="276" w:lineRule="auto"/>
              <w:rPr>
                <w:rFonts w:asciiTheme="minorHAnsi" w:hAnsiTheme="minorHAnsi" w:cstheme="minorHAnsi"/>
              </w:rPr>
            </w:pPr>
            <w:r>
              <w:rPr>
                <w:rFonts w:asciiTheme="minorHAnsi" w:hAnsiTheme="minorHAnsi" w:cstheme="minorHAnsi"/>
              </w:rPr>
              <w:t>88-24</w:t>
            </w:r>
            <w:r w:rsidR="001A2342">
              <w:rPr>
                <w:rFonts w:asciiTheme="minorHAnsi" w:hAnsiTheme="minorHAnsi" w:cstheme="minorHAnsi"/>
              </w:rPr>
              <w:t>.ОМ-СТ.</w:t>
            </w:r>
            <w:r w:rsidR="001A2342" w:rsidRPr="002E22A0">
              <w:rPr>
                <w:rFonts w:asciiTheme="minorHAnsi" w:hAnsiTheme="minorHAnsi" w:cstheme="minorHAnsi"/>
              </w:rPr>
              <w:t>012.00</w:t>
            </w:r>
          </w:p>
        </w:tc>
      </w:tr>
      <w:tr w:rsidR="001A2342" w:rsidRPr="002E22A0" w14:paraId="36FFE281"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2726308" w14:textId="77777777" w:rsidR="001A2342" w:rsidRPr="002E22A0" w:rsidRDefault="001A2342" w:rsidP="001A2342">
            <w:pPr>
              <w:pStyle w:val="TableParagraph"/>
              <w:spacing w:line="276" w:lineRule="auto"/>
              <w:rPr>
                <w:rFonts w:asciiTheme="minorHAnsi" w:hAnsiTheme="minorHAnsi" w:cstheme="minorHAnsi"/>
              </w:rPr>
            </w:pPr>
            <w:r w:rsidRPr="002E22A0">
              <w:rPr>
                <w:rFonts w:asciiTheme="minorHAnsi" w:hAnsiTheme="minorHAnsi" w:cstheme="minorHAnsi"/>
              </w:rPr>
              <w:t>Книга 13. Индикаторы развития систем теплоснабжения поселения, городского округа,</w:t>
            </w:r>
            <w:r>
              <w:rPr>
                <w:rFonts w:asciiTheme="minorHAnsi" w:hAnsiTheme="minorHAnsi" w:cstheme="minorHAnsi"/>
              </w:rPr>
              <w:t xml:space="preserve"> </w:t>
            </w:r>
            <w:r w:rsidRPr="002E22A0">
              <w:rPr>
                <w:rFonts w:asciiTheme="minorHAnsi" w:hAnsiTheme="minorHAnsi" w:cstheme="minorHAnsi"/>
              </w:rPr>
              <w:t>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94E2C22" w14:textId="49940AC9" w:rsidR="001A2342" w:rsidRPr="002E22A0" w:rsidRDefault="009114DF" w:rsidP="001A2342">
            <w:pPr>
              <w:pStyle w:val="TableParagraph"/>
              <w:spacing w:line="276" w:lineRule="auto"/>
              <w:rPr>
                <w:rFonts w:asciiTheme="minorHAnsi" w:hAnsiTheme="minorHAnsi" w:cstheme="minorHAnsi"/>
              </w:rPr>
            </w:pPr>
            <w:r>
              <w:rPr>
                <w:rFonts w:asciiTheme="minorHAnsi" w:hAnsiTheme="minorHAnsi" w:cstheme="minorHAnsi"/>
              </w:rPr>
              <w:t>88-24</w:t>
            </w:r>
            <w:r w:rsidR="001A2342">
              <w:rPr>
                <w:rFonts w:asciiTheme="minorHAnsi" w:hAnsiTheme="minorHAnsi" w:cstheme="minorHAnsi"/>
              </w:rPr>
              <w:t>.ОМ-СТ.</w:t>
            </w:r>
            <w:r w:rsidR="001A2342" w:rsidRPr="002E22A0">
              <w:rPr>
                <w:rFonts w:asciiTheme="minorHAnsi" w:hAnsiTheme="minorHAnsi" w:cstheme="minorHAnsi"/>
              </w:rPr>
              <w:t>013.00</w:t>
            </w:r>
          </w:p>
        </w:tc>
      </w:tr>
      <w:tr w:rsidR="001A2342" w:rsidRPr="002E22A0" w14:paraId="77254AEC"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1A133A7" w14:textId="77777777" w:rsidR="001A2342" w:rsidRPr="002E22A0" w:rsidRDefault="001A2342" w:rsidP="001A2342">
            <w:pPr>
              <w:pStyle w:val="TableParagraph"/>
              <w:spacing w:line="276" w:lineRule="auto"/>
              <w:rPr>
                <w:rFonts w:asciiTheme="minorHAnsi" w:hAnsiTheme="minorHAnsi" w:cstheme="minorHAnsi"/>
              </w:rPr>
            </w:pPr>
            <w:r w:rsidRPr="002E22A0">
              <w:rPr>
                <w:rFonts w:asciiTheme="minorHAnsi" w:hAnsiTheme="minorHAnsi" w:cstheme="minorHAnsi"/>
              </w:rPr>
              <w:lastRenderedPageBreak/>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0473767" w14:textId="63BE7E7E" w:rsidR="001A2342" w:rsidRPr="002E22A0" w:rsidRDefault="009114DF" w:rsidP="001A2342">
            <w:pPr>
              <w:pStyle w:val="TableParagraph"/>
              <w:spacing w:line="276" w:lineRule="auto"/>
              <w:rPr>
                <w:rFonts w:asciiTheme="minorHAnsi" w:hAnsiTheme="minorHAnsi" w:cstheme="minorHAnsi"/>
              </w:rPr>
            </w:pPr>
            <w:r>
              <w:rPr>
                <w:rFonts w:asciiTheme="minorHAnsi" w:hAnsiTheme="minorHAnsi" w:cstheme="minorHAnsi"/>
              </w:rPr>
              <w:t>88-24</w:t>
            </w:r>
            <w:r w:rsidR="001A2342">
              <w:rPr>
                <w:rFonts w:asciiTheme="minorHAnsi" w:hAnsiTheme="minorHAnsi" w:cstheme="minorHAnsi"/>
              </w:rPr>
              <w:t>.ОМ-СТ.</w:t>
            </w:r>
            <w:r w:rsidR="001A2342" w:rsidRPr="002E22A0">
              <w:rPr>
                <w:rFonts w:asciiTheme="minorHAnsi" w:hAnsiTheme="minorHAnsi" w:cstheme="minorHAnsi"/>
              </w:rPr>
              <w:t>014.00</w:t>
            </w:r>
          </w:p>
        </w:tc>
      </w:tr>
      <w:tr w:rsidR="001A2342" w:rsidRPr="002E22A0" w14:paraId="472BE2E2"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CB83E23" w14:textId="6C328D02" w:rsidR="001A2342" w:rsidRPr="002E22A0" w:rsidRDefault="001A2342" w:rsidP="001A2342">
            <w:pPr>
              <w:pStyle w:val="TableParagraph"/>
              <w:spacing w:line="276" w:lineRule="auto"/>
              <w:rPr>
                <w:rFonts w:asciiTheme="minorHAnsi" w:hAnsiTheme="minorHAnsi" w:cstheme="minorHAnsi"/>
              </w:rPr>
            </w:pPr>
            <w:r w:rsidRPr="002E22A0">
              <w:rPr>
                <w:rFonts w:asciiTheme="minorHAnsi" w:hAnsiTheme="minorHAnsi" w:cstheme="minorHAnsi"/>
              </w:rPr>
              <w:t>Книга 15.</w:t>
            </w:r>
            <w:r w:rsidR="00910480">
              <w:rPr>
                <w:rFonts w:asciiTheme="minorHAnsi" w:hAnsiTheme="minorHAnsi" w:cstheme="minorHAnsi"/>
              </w:rPr>
              <w:t xml:space="preserve"> </w:t>
            </w:r>
            <w:r w:rsidRPr="002E22A0">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334AF09" w14:textId="25B89F85" w:rsidR="001A2342" w:rsidRPr="002E22A0" w:rsidRDefault="009114DF" w:rsidP="001A2342">
            <w:pPr>
              <w:pStyle w:val="TableParagraph"/>
              <w:spacing w:line="276" w:lineRule="auto"/>
              <w:rPr>
                <w:rFonts w:asciiTheme="minorHAnsi" w:hAnsiTheme="minorHAnsi" w:cstheme="minorHAnsi"/>
              </w:rPr>
            </w:pPr>
            <w:r>
              <w:rPr>
                <w:rFonts w:asciiTheme="minorHAnsi" w:hAnsiTheme="minorHAnsi" w:cstheme="minorHAnsi"/>
              </w:rPr>
              <w:t>88-24</w:t>
            </w:r>
            <w:r w:rsidR="001A2342">
              <w:rPr>
                <w:rFonts w:asciiTheme="minorHAnsi" w:hAnsiTheme="minorHAnsi" w:cstheme="minorHAnsi"/>
              </w:rPr>
              <w:t>.ОМ-СТ.</w:t>
            </w:r>
            <w:r w:rsidR="001A2342" w:rsidRPr="002E22A0">
              <w:rPr>
                <w:rFonts w:asciiTheme="minorHAnsi" w:hAnsiTheme="minorHAnsi" w:cstheme="minorHAnsi"/>
              </w:rPr>
              <w:t>015.00</w:t>
            </w:r>
          </w:p>
        </w:tc>
      </w:tr>
      <w:tr w:rsidR="001A2342" w:rsidRPr="002E22A0" w14:paraId="66A0B20C"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79ABC041" w14:textId="77777777" w:rsidR="001A2342" w:rsidRPr="002E22A0" w:rsidRDefault="001A2342" w:rsidP="001A2342">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6</w:t>
            </w:r>
            <w:r w:rsidRPr="002E22A0">
              <w:rPr>
                <w:rFonts w:asciiTheme="minorHAnsi" w:hAnsiTheme="minorHAnsi" w:cstheme="minorHAnsi"/>
              </w:rPr>
              <w:t>.</w:t>
            </w:r>
            <w:r w:rsidRPr="00C0539B">
              <w:rPr>
                <w:rFonts w:asciiTheme="minorHAnsi" w:hAnsiTheme="minorHAnsi" w:cstheme="minorHAnsi"/>
              </w:rPr>
              <w:t xml:space="preserve">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4CFB7ABE" w14:textId="5FE3B0A0" w:rsidR="001A2342" w:rsidRDefault="009114DF" w:rsidP="001A2342">
            <w:pPr>
              <w:pStyle w:val="TableParagraph"/>
              <w:spacing w:line="276" w:lineRule="auto"/>
              <w:rPr>
                <w:rFonts w:asciiTheme="minorHAnsi" w:hAnsiTheme="minorHAnsi" w:cstheme="minorHAnsi"/>
              </w:rPr>
            </w:pPr>
            <w:r>
              <w:rPr>
                <w:rFonts w:asciiTheme="minorHAnsi" w:hAnsiTheme="minorHAnsi" w:cstheme="minorHAnsi"/>
              </w:rPr>
              <w:t>88-24</w:t>
            </w:r>
            <w:r w:rsidR="001A2342">
              <w:rPr>
                <w:rFonts w:asciiTheme="minorHAnsi" w:hAnsiTheme="minorHAnsi" w:cstheme="minorHAnsi"/>
              </w:rPr>
              <w:t>.ОМ-СТ.</w:t>
            </w:r>
            <w:r w:rsidR="001A2342" w:rsidRPr="002E22A0">
              <w:rPr>
                <w:rFonts w:asciiTheme="minorHAnsi" w:hAnsiTheme="minorHAnsi" w:cstheme="minorHAnsi"/>
              </w:rPr>
              <w:t>01</w:t>
            </w:r>
            <w:r w:rsidR="001A2342">
              <w:rPr>
                <w:rFonts w:asciiTheme="minorHAnsi" w:hAnsiTheme="minorHAnsi" w:cstheme="minorHAnsi"/>
              </w:rPr>
              <w:t>6</w:t>
            </w:r>
            <w:r w:rsidR="001A2342" w:rsidRPr="002E22A0">
              <w:rPr>
                <w:rFonts w:asciiTheme="minorHAnsi" w:hAnsiTheme="minorHAnsi" w:cstheme="minorHAnsi"/>
              </w:rPr>
              <w:t>.00</w:t>
            </w:r>
          </w:p>
        </w:tc>
      </w:tr>
      <w:tr w:rsidR="001A2342" w:rsidRPr="002E22A0" w14:paraId="5ABB3F9A"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3DDB6D32" w14:textId="77777777" w:rsidR="001A2342" w:rsidRPr="002E22A0" w:rsidRDefault="001A2342" w:rsidP="001A2342">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7</w:t>
            </w:r>
            <w:r w:rsidRPr="002E22A0">
              <w:rPr>
                <w:rFonts w:asciiTheme="minorHAnsi" w:hAnsiTheme="minorHAnsi" w:cstheme="minorHAnsi"/>
              </w:rPr>
              <w:t>.</w:t>
            </w:r>
            <w:r w:rsidRPr="00C0539B">
              <w:rPr>
                <w:rFonts w:asciiTheme="minorHAnsi" w:hAnsiTheme="minorHAnsi" w:cstheme="minorHAnsi"/>
              </w:rPr>
              <w:t xml:space="preserve">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25F8F427" w14:textId="2293C127" w:rsidR="001A2342" w:rsidRDefault="009114DF" w:rsidP="001A2342">
            <w:pPr>
              <w:pStyle w:val="TableParagraph"/>
              <w:spacing w:line="276" w:lineRule="auto"/>
              <w:rPr>
                <w:rFonts w:asciiTheme="minorHAnsi" w:hAnsiTheme="minorHAnsi" w:cstheme="minorHAnsi"/>
              </w:rPr>
            </w:pPr>
            <w:r>
              <w:rPr>
                <w:rFonts w:asciiTheme="minorHAnsi" w:hAnsiTheme="minorHAnsi" w:cstheme="minorHAnsi"/>
              </w:rPr>
              <w:t>88-24</w:t>
            </w:r>
            <w:r w:rsidR="001A2342">
              <w:rPr>
                <w:rFonts w:asciiTheme="minorHAnsi" w:hAnsiTheme="minorHAnsi" w:cstheme="minorHAnsi"/>
              </w:rPr>
              <w:t>.ОМ-СТ.</w:t>
            </w:r>
            <w:r w:rsidR="001A2342" w:rsidRPr="002E22A0">
              <w:rPr>
                <w:rFonts w:asciiTheme="minorHAnsi" w:hAnsiTheme="minorHAnsi" w:cstheme="minorHAnsi"/>
              </w:rPr>
              <w:t>01</w:t>
            </w:r>
            <w:r w:rsidR="001A2342">
              <w:rPr>
                <w:rFonts w:asciiTheme="minorHAnsi" w:hAnsiTheme="minorHAnsi" w:cstheme="minorHAnsi"/>
              </w:rPr>
              <w:t>7</w:t>
            </w:r>
            <w:r w:rsidR="001A2342" w:rsidRPr="002E22A0">
              <w:rPr>
                <w:rFonts w:asciiTheme="minorHAnsi" w:hAnsiTheme="minorHAnsi" w:cstheme="minorHAnsi"/>
              </w:rPr>
              <w:t>.00</w:t>
            </w:r>
          </w:p>
        </w:tc>
      </w:tr>
      <w:tr w:rsidR="001A2342" w:rsidRPr="002E22A0" w14:paraId="188BCD04"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5C83E311" w14:textId="56FA204E" w:rsidR="001A2342" w:rsidRPr="002E22A0" w:rsidRDefault="001A2342" w:rsidP="001A2342">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8</w:t>
            </w:r>
            <w:r w:rsidRPr="002E22A0">
              <w:rPr>
                <w:rFonts w:asciiTheme="minorHAnsi" w:hAnsiTheme="minorHAnsi" w:cstheme="minorHAnsi"/>
              </w:rPr>
              <w:t>.</w:t>
            </w:r>
            <w:r w:rsidRPr="00C0539B">
              <w:rPr>
                <w:rFonts w:asciiTheme="minorHAnsi" w:hAnsiTheme="minorHAnsi" w:cstheme="minorHAnsi"/>
              </w:rPr>
              <w:t xml:space="preserve"> Сводный том изменений, выполненных в доработанной и (или) </w:t>
            </w:r>
            <w:r w:rsidR="000E45E8">
              <w:rPr>
                <w:rFonts w:asciiTheme="minorHAnsi" w:hAnsiTheme="minorHAnsi" w:cstheme="minorHAnsi"/>
              </w:rPr>
              <w:t>разработанной</w:t>
            </w:r>
            <w:r w:rsidRPr="00C0539B">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4AAAE123" w14:textId="6FB54910" w:rsidR="001A2342" w:rsidRDefault="009114DF" w:rsidP="001A2342">
            <w:pPr>
              <w:pStyle w:val="TableParagraph"/>
              <w:spacing w:line="276" w:lineRule="auto"/>
              <w:rPr>
                <w:rFonts w:asciiTheme="minorHAnsi" w:hAnsiTheme="minorHAnsi" w:cstheme="minorHAnsi"/>
              </w:rPr>
            </w:pPr>
            <w:r>
              <w:rPr>
                <w:rFonts w:asciiTheme="minorHAnsi" w:hAnsiTheme="minorHAnsi" w:cstheme="minorHAnsi"/>
              </w:rPr>
              <w:t>88-24</w:t>
            </w:r>
            <w:r w:rsidR="001A2342">
              <w:rPr>
                <w:rFonts w:asciiTheme="minorHAnsi" w:hAnsiTheme="minorHAnsi" w:cstheme="minorHAnsi"/>
              </w:rPr>
              <w:t>.ОМ-СТ.</w:t>
            </w:r>
            <w:r w:rsidR="001A2342" w:rsidRPr="002E22A0">
              <w:rPr>
                <w:rFonts w:asciiTheme="minorHAnsi" w:hAnsiTheme="minorHAnsi" w:cstheme="minorHAnsi"/>
              </w:rPr>
              <w:t>01</w:t>
            </w:r>
            <w:r w:rsidR="001A2342">
              <w:rPr>
                <w:rFonts w:asciiTheme="minorHAnsi" w:hAnsiTheme="minorHAnsi" w:cstheme="minorHAnsi"/>
              </w:rPr>
              <w:t>8</w:t>
            </w:r>
            <w:r w:rsidR="001A2342" w:rsidRPr="002E22A0">
              <w:rPr>
                <w:rFonts w:asciiTheme="minorHAnsi" w:hAnsiTheme="minorHAnsi" w:cstheme="minorHAnsi"/>
              </w:rPr>
              <w:t>.00</w:t>
            </w:r>
          </w:p>
        </w:tc>
      </w:tr>
      <w:tr w:rsidR="001A2342" w:rsidRPr="002E22A0" w14:paraId="43CDA042" w14:textId="77777777" w:rsidTr="001A2342">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4644C900" w14:textId="77777777" w:rsidR="001A2342" w:rsidRPr="002E22A0" w:rsidRDefault="001A2342" w:rsidP="001A2342">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9</w:t>
            </w:r>
            <w:r w:rsidRPr="002E22A0">
              <w:rPr>
                <w:rFonts w:asciiTheme="minorHAnsi" w:hAnsiTheme="minorHAnsi" w:cstheme="minorHAnsi"/>
              </w:rPr>
              <w:t>.</w:t>
            </w:r>
            <w:r w:rsidRPr="00C0539B">
              <w:rPr>
                <w:rFonts w:asciiTheme="minorHAnsi" w:hAnsiTheme="minorHAnsi" w:cstheme="minorHAnsi"/>
              </w:rPr>
              <w:t xml:space="preserve">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57DFE7D4" w14:textId="39FC81AF" w:rsidR="001A2342" w:rsidRDefault="009114DF" w:rsidP="001A2342">
            <w:pPr>
              <w:pStyle w:val="TableParagraph"/>
              <w:spacing w:line="276" w:lineRule="auto"/>
              <w:rPr>
                <w:rFonts w:asciiTheme="minorHAnsi" w:hAnsiTheme="minorHAnsi" w:cstheme="minorHAnsi"/>
              </w:rPr>
            </w:pPr>
            <w:r>
              <w:rPr>
                <w:rFonts w:asciiTheme="minorHAnsi" w:hAnsiTheme="minorHAnsi" w:cstheme="minorHAnsi"/>
              </w:rPr>
              <w:t>88-24</w:t>
            </w:r>
            <w:r w:rsidR="001A2342">
              <w:rPr>
                <w:rFonts w:asciiTheme="minorHAnsi" w:hAnsiTheme="minorHAnsi" w:cstheme="minorHAnsi"/>
              </w:rPr>
              <w:t>.ОМ-СТ.</w:t>
            </w:r>
            <w:r w:rsidR="001A2342" w:rsidRPr="002E22A0">
              <w:rPr>
                <w:rFonts w:asciiTheme="minorHAnsi" w:hAnsiTheme="minorHAnsi" w:cstheme="minorHAnsi"/>
              </w:rPr>
              <w:t>01</w:t>
            </w:r>
            <w:r w:rsidR="001A2342">
              <w:rPr>
                <w:rFonts w:asciiTheme="minorHAnsi" w:hAnsiTheme="minorHAnsi" w:cstheme="minorHAnsi"/>
              </w:rPr>
              <w:t>9</w:t>
            </w:r>
            <w:r w:rsidR="001A2342" w:rsidRPr="002E22A0">
              <w:rPr>
                <w:rFonts w:asciiTheme="minorHAnsi" w:hAnsiTheme="minorHAnsi" w:cstheme="minorHAnsi"/>
              </w:rPr>
              <w:t>.00</w:t>
            </w:r>
          </w:p>
        </w:tc>
      </w:tr>
    </w:tbl>
    <w:p w14:paraId="377A085F" w14:textId="77777777" w:rsidR="00F22E8B" w:rsidRDefault="00F22E8B" w:rsidP="00BC1A6C"/>
    <w:p w14:paraId="1424DFF4" w14:textId="77777777" w:rsidR="00F22E8B" w:rsidRDefault="00F22E8B" w:rsidP="00BC1A6C"/>
    <w:p w14:paraId="37BBEF07" w14:textId="77777777" w:rsidR="00F22E8B" w:rsidRDefault="00F22E8B" w:rsidP="00BC1A6C"/>
    <w:p w14:paraId="4FD272DB" w14:textId="77777777" w:rsidR="00F22E8B" w:rsidRDefault="00F22E8B" w:rsidP="00BC1A6C"/>
    <w:p w14:paraId="58EB2DB4" w14:textId="77777777" w:rsidR="00F22E8B" w:rsidRDefault="00F22E8B" w:rsidP="00BC1A6C"/>
    <w:p w14:paraId="6548CA68" w14:textId="77777777" w:rsidR="00F22E8B" w:rsidRDefault="00F22E8B" w:rsidP="00BC1A6C"/>
    <w:p w14:paraId="287D5871" w14:textId="77777777" w:rsidR="00F22E8B" w:rsidRDefault="00F22E8B" w:rsidP="00BC1A6C"/>
    <w:p w14:paraId="599A8476" w14:textId="77777777" w:rsidR="00F22E8B" w:rsidRDefault="00F22E8B" w:rsidP="00BC1A6C"/>
    <w:p w14:paraId="68433144" w14:textId="77777777" w:rsidR="00F22E8B" w:rsidRDefault="00F22E8B" w:rsidP="00BC1A6C"/>
    <w:p w14:paraId="6A098631" w14:textId="77777777" w:rsidR="00F22E8B" w:rsidRDefault="00F22E8B" w:rsidP="00BC1A6C"/>
    <w:p w14:paraId="39F4A585" w14:textId="63950594" w:rsidR="00F22E8B" w:rsidRDefault="00F22E8B" w:rsidP="00BC1A6C"/>
    <w:p w14:paraId="6703E7E3" w14:textId="1BE3E99A" w:rsidR="001B6DFA" w:rsidRDefault="001B6DFA" w:rsidP="00BC1A6C"/>
    <w:p w14:paraId="11856F46" w14:textId="470A77FE" w:rsidR="001B6DFA" w:rsidRDefault="001B6DFA" w:rsidP="00BC1A6C"/>
    <w:p w14:paraId="77AA2183" w14:textId="72FB9640" w:rsidR="001B6DFA" w:rsidRDefault="001B6DFA" w:rsidP="00BC1A6C"/>
    <w:p w14:paraId="38C00C76" w14:textId="3AAAE468" w:rsidR="00084392" w:rsidRDefault="00084392" w:rsidP="00BC1A6C"/>
    <w:p w14:paraId="490945F1" w14:textId="03CD186E" w:rsidR="00084392" w:rsidRDefault="00084392" w:rsidP="00BC1A6C"/>
    <w:p w14:paraId="6E2EDA52" w14:textId="167A7BFF" w:rsidR="00084392" w:rsidRDefault="00084392" w:rsidP="00BC1A6C"/>
    <w:p w14:paraId="73F39104" w14:textId="620F4D2C" w:rsidR="00084392" w:rsidRDefault="00084392" w:rsidP="00BC1A6C"/>
    <w:p w14:paraId="0010819B" w14:textId="1448CB03" w:rsidR="00084392" w:rsidRDefault="00084392" w:rsidP="00BC1A6C"/>
    <w:p w14:paraId="47A0F24E" w14:textId="047C7506" w:rsidR="00084392" w:rsidRDefault="00084392" w:rsidP="00BC1A6C"/>
    <w:p w14:paraId="35A20A8C" w14:textId="247B6C83" w:rsidR="00084392" w:rsidRDefault="00084392" w:rsidP="00BC1A6C"/>
    <w:p w14:paraId="2DFE944A" w14:textId="77777777" w:rsidR="00084392" w:rsidRDefault="00084392" w:rsidP="00BC1A6C"/>
    <w:p w14:paraId="7C413F0A" w14:textId="106E6947" w:rsidR="001B6DFA" w:rsidRDefault="001B6DFA" w:rsidP="00BC1A6C"/>
    <w:p w14:paraId="76C97E5D" w14:textId="5FC24CEE" w:rsidR="001A2342" w:rsidRDefault="001A2342" w:rsidP="00BC1A6C"/>
    <w:p w14:paraId="3C0E2672" w14:textId="3F112ADE" w:rsidR="001A2342" w:rsidRDefault="001A2342" w:rsidP="00BC1A6C"/>
    <w:p w14:paraId="10A66117" w14:textId="38EC348A" w:rsidR="001A2342" w:rsidRDefault="001A2342" w:rsidP="00BC1A6C"/>
    <w:p w14:paraId="58A86228" w14:textId="3C786E8B" w:rsidR="001A2342" w:rsidRDefault="001A2342" w:rsidP="00BC1A6C"/>
    <w:p w14:paraId="7335AAB4" w14:textId="77777777" w:rsidR="001A2342" w:rsidRDefault="001A2342" w:rsidP="00BC1A6C"/>
    <w:p w14:paraId="0B08626F" w14:textId="77777777" w:rsidR="00F22E8B" w:rsidRDefault="00F22E8B" w:rsidP="00BC1A6C"/>
    <w:p w14:paraId="7E8FAE2D" w14:textId="77777777" w:rsidR="00F22E8B" w:rsidRDefault="00F22E8B" w:rsidP="00BC1A6C"/>
    <w:sdt>
      <w:sdtPr>
        <w:rPr>
          <w:rFonts w:eastAsiaTheme="minorEastAsia" w:cstheme="minorBidi"/>
          <w:b/>
          <w:bCs/>
          <w:caps/>
          <w:sz w:val="20"/>
          <w:szCs w:val="22"/>
          <w:highlight w:val="yellow"/>
        </w:rPr>
        <w:id w:val="16664696"/>
        <w:docPartObj>
          <w:docPartGallery w:val="Table of Contents"/>
          <w:docPartUnique/>
        </w:docPartObj>
      </w:sdtPr>
      <w:sdtEndPr>
        <w:rPr>
          <w:b w:val="0"/>
          <w:bCs w:val="0"/>
          <w:caps w:val="0"/>
          <w:sz w:val="24"/>
        </w:rPr>
      </w:sdtEndPr>
      <w:sdtContent>
        <w:p w14:paraId="5E664013" w14:textId="718BB48C" w:rsidR="00D717BD" w:rsidRDefault="006B698F" w:rsidP="00FE4905">
          <w:pPr>
            <w:pStyle w:val="a5"/>
            <w:spacing w:after="0"/>
            <w:ind w:firstLine="0"/>
            <w:jc w:val="center"/>
            <w:rPr>
              <w:rStyle w:val="ac"/>
              <w:b/>
            </w:rPr>
          </w:pPr>
          <w:r w:rsidRPr="00050E45">
            <w:rPr>
              <w:rStyle w:val="ac"/>
              <w:b/>
            </w:rPr>
            <w:t>СОДЕРЖАНИЕ</w:t>
          </w:r>
        </w:p>
        <w:p w14:paraId="179A5E04" w14:textId="77777777" w:rsidR="00906CDE" w:rsidRPr="00050E45" w:rsidRDefault="00906CDE" w:rsidP="00D717BD">
          <w:pPr>
            <w:pStyle w:val="a5"/>
            <w:spacing w:after="0"/>
            <w:ind w:firstLine="0"/>
            <w:rPr>
              <w:rStyle w:val="ac"/>
              <w:b/>
            </w:rPr>
          </w:pPr>
        </w:p>
        <w:p w14:paraId="55370F08" w14:textId="3F02E2F5" w:rsidR="006F7A6A" w:rsidRDefault="00602C82">
          <w:pPr>
            <w:pStyle w:val="12"/>
            <w:rPr>
              <w:rFonts w:asciiTheme="minorHAnsi" w:hAnsiTheme="minorHAnsi"/>
              <w:noProof/>
              <w:sz w:val="22"/>
              <w:lang w:eastAsia="ru-RU"/>
            </w:rPr>
          </w:pPr>
          <w:r w:rsidRPr="00050E45">
            <w:rPr>
              <w:szCs w:val="24"/>
            </w:rPr>
            <w:lastRenderedPageBreak/>
            <w:fldChar w:fldCharType="begin"/>
          </w:r>
          <w:r w:rsidRPr="00050E45">
            <w:rPr>
              <w:szCs w:val="24"/>
            </w:rPr>
            <w:instrText xml:space="preserve"> TOC \o "1-3" \h \z \u </w:instrText>
          </w:r>
          <w:r w:rsidRPr="00050E45">
            <w:rPr>
              <w:szCs w:val="24"/>
            </w:rPr>
            <w:fldChar w:fldCharType="separate"/>
          </w:r>
          <w:hyperlink w:anchor="_Toc152571597" w:history="1">
            <w:r w:rsidR="006F7A6A" w:rsidRPr="00826087">
              <w:rPr>
                <w:rStyle w:val="ab"/>
                <w:noProof/>
              </w:rPr>
              <w:t>ПЕРЕЧЕНЬ ТАБЛИЦ</w:t>
            </w:r>
            <w:r w:rsidR="006F7A6A">
              <w:rPr>
                <w:noProof/>
                <w:webHidden/>
              </w:rPr>
              <w:tab/>
            </w:r>
            <w:r w:rsidR="006F7A6A">
              <w:rPr>
                <w:noProof/>
                <w:webHidden/>
              </w:rPr>
              <w:fldChar w:fldCharType="begin"/>
            </w:r>
            <w:r w:rsidR="006F7A6A">
              <w:rPr>
                <w:noProof/>
                <w:webHidden/>
              </w:rPr>
              <w:instrText xml:space="preserve"> PAGEREF _Toc152571597 \h </w:instrText>
            </w:r>
            <w:r w:rsidR="006F7A6A">
              <w:rPr>
                <w:noProof/>
                <w:webHidden/>
              </w:rPr>
            </w:r>
            <w:r w:rsidR="006F7A6A">
              <w:rPr>
                <w:noProof/>
                <w:webHidden/>
              </w:rPr>
              <w:fldChar w:fldCharType="separate"/>
            </w:r>
            <w:r w:rsidR="006F7A6A">
              <w:rPr>
                <w:noProof/>
                <w:webHidden/>
              </w:rPr>
              <w:t>6</w:t>
            </w:r>
            <w:r w:rsidR="006F7A6A">
              <w:rPr>
                <w:noProof/>
                <w:webHidden/>
              </w:rPr>
              <w:fldChar w:fldCharType="end"/>
            </w:r>
          </w:hyperlink>
        </w:p>
        <w:p w14:paraId="3C489600" w14:textId="3C1C441A" w:rsidR="006F7A6A" w:rsidRDefault="00C376BB">
          <w:pPr>
            <w:pStyle w:val="12"/>
            <w:rPr>
              <w:rFonts w:asciiTheme="minorHAnsi" w:hAnsiTheme="minorHAnsi"/>
              <w:noProof/>
              <w:sz w:val="22"/>
              <w:lang w:eastAsia="ru-RU"/>
            </w:rPr>
          </w:pPr>
          <w:hyperlink w:anchor="_Toc152571598" w:history="1">
            <w:r w:rsidR="006F7A6A" w:rsidRPr="00826087">
              <w:rPr>
                <w:rStyle w:val="ab"/>
                <w:noProof/>
              </w:rPr>
              <w:t>11.1. 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6F7A6A">
              <w:rPr>
                <w:noProof/>
                <w:webHidden/>
              </w:rPr>
              <w:tab/>
            </w:r>
            <w:r w:rsidR="006F7A6A">
              <w:rPr>
                <w:noProof/>
                <w:webHidden/>
              </w:rPr>
              <w:fldChar w:fldCharType="begin"/>
            </w:r>
            <w:r w:rsidR="006F7A6A">
              <w:rPr>
                <w:noProof/>
                <w:webHidden/>
              </w:rPr>
              <w:instrText xml:space="preserve"> PAGEREF _Toc152571598 \h </w:instrText>
            </w:r>
            <w:r w:rsidR="006F7A6A">
              <w:rPr>
                <w:noProof/>
                <w:webHidden/>
              </w:rPr>
            </w:r>
            <w:r w:rsidR="006F7A6A">
              <w:rPr>
                <w:noProof/>
                <w:webHidden/>
              </w:rPr>
              <w:fldChar w:fldCharType="separate"/>
            </w:r>
            <w:r w:rsidR="006F7A6A">
              <w:rPr>
                <w:noProof/>
                <w:webHidden/>
              </w:rPr>
              <w:t>7</w:t>
            </w:r>
            <w:r w:rsidR="006F7A6A">
              <w:rPr>
                <w:noProof/>
                <w:webHidden/>
              </w:rPr>
              <w:fldChar w:fldCharType="end"/>
            </w:r>
          </w:hyperlink>
        </w:p>
        <w:p w14:paraId="47AF64A7" w14:textId="4FEB154C" w:rsidR="006F7A6A" w:rsidRDefault="00C376BB">
          <w:pPr>
            <w:pStyle w:val="12"/>
            <w:rPr>
              <w:rFonts w:asciiTheme="minorHAnsi" w:hAnsiTheme="minorHAnsi"/>
              <w:noProof/>
              <w:sz w:val="22"/>
              <w:lang w:eastAsia="ru-RU"/>
            </w:rPr>
          </w:pPr>
          <w:hyperlink w:anchor="_Toc152571599" w:history="1">
            <w:r w:rsidR="006F7A6A" w:rsidRPr="00826087">
              <w:rPr>
                <w:rStyle w:val="ab"/>
                <w:noProof/>
              </w:rPr>
              <w:t>11.2. 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6F7A6A">
              <w:rPr>
                <w:noProof/>
                <w:webHidden/>
              </w:rPr>
              <w:tab/>
            </w:r>
            <w:r w:rsidR="006F7A6A">
              <w:rPr>
                <w:noProof/>
                <w:webHidden/>
              </w:rPr>
              <w:fldChar w:fldCharType="begin"/>
            </w:r>
            <w:r w:rsidR="006F7A6A">
              <w:rPr>
                <w:noProof/>
                <w:webHidden/>
              </w:rPr>
              <w:instrText xml:space="preserve"> PAGEREF _Toc152571599 \h </w:instrText>
            </w:r>
            <w:r w:rsidR="006F7A6A">
              <w:rPr>
                <w:noProof/>
                <w:webHidden/>
              </w:rPr>
            </w:r>
            <w:r w:rsidR="006F7A6A">
              <w:rPr>
                <w:noProof/>
                <w:webHidden/>
              </w:rPr>
              <w:fldChar w:fldCharType="separate"/>
            </w:r>
            <w:r w:rsidR="006F7A6A">
              <w:rPr>
                <w:noProof/>
                <w:webHidden/>
              </w:rPr>
              <w:t>15</w:t>
            </w:r>
            <w:r w:rsidR="006F7A6A">
              <w:rPr>
                <w:noProof/>
                <w:webHidden/>
              </w:rPr>
              <w:fldChar w:fldCharType="end"/>
            </w:r>
          </w:hyperlink>
        </w:p>
        <w:p w14:paraId="2EB52EAA" w14:textId="1159513A" w:rsidR="006F7A6A" w:rsidRDefault="00C376BB">
          <w:pPr>
            <w:pStyle w:val="12"/>
            <w:rPr>
              <w:rFonts w:asciiTheme="minorHAnsi" w:hAnsiTheme="minorHAnsi"/>
              <w:noProof/>
              <w:sz w:val="22"/>
              <w:lang w:eastAsia="ru-RU"/>
            </w:rPr>
          </w:pPr>
          <w:hyperlink w:anchor="_Toc152571600" w:history="1">
            <w:r w:rsidR="006F7A6A" w:rsidRPr="00826087">
              <w:rPr>
                <w:rStyle w:val="ab"/>
                <w:noProof/>
              </w:rPr>
              <w:t>11.3.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6F7A6A">
              <w:rPr>
                <w:noProof/>
                <w:webHidden/>
              </w:rPr>
              <w:tab/>
            </w:r>
            <w:r w:rsidR="006F7A6A">
              <w:rPr>
                <w:noProof/>
                <w:webHidden/>
              </w:rPr>
              <w:fldChar w:fldCharType="begin"/>
            </w:r>
            <w:r w:rsidR="006F7A6A">
              <w:rPr>
                <w:noProof/>
                <w:webHidden/>
              </w:rPr>
              <w:instrText xml:space="preserve"> PAGEREF _Toc152571600 \h </w:instrText>
            </w:r>
            <w:r w:rsidR="006F7A6A">
              <w:rPr>
                <w:noProof/>
                <w:webHidden/>
              </w:rPr>
            </w:r>
            <w:r w:rsidR="006F7A6A">
              <w:rPr>
                <w:noProof/>
                <w:webHidden/>
              </w:rPr>
              <w:fldChar w:fldCharType="separate"/>
            </w:r>
            <w:r w:rsidR="006F7A6A">
              <w:rPr>
                <w:noProof/>
                <w:webHidden/>
              </w:rPr>
              <w:t>15</w:t>
            </w:r>
            <w:r w:rsidR="006F7A6A">
              <w:rPr>
                <w:noProof/>
                <w:webHidden/>
              </w:rPr>
              <w:fldChar w:fldCharType="end"/>
            </w:r>
          </w:hyperlink>
        </w:p>
        <w:p w14:paraId="77CBFAFC" w14:textId="021E103A" w:rsidR="006F7A6A" w:rsidRDefault="00C376BB">
          <w:pPr>
            <w:pStyle w:val="12"/>
            <w:rPr>
              <w:rFonts w:asciiTheme="minorHAnsi" w:hAnsiTheme="minorHAnsi"/>
              <w:noProof/>
              <w:sz w:val="22"/>
              <w:lang w:eastAsia="ru-RU"/>
            </w:rPr>
          </w:pPr>
          <w:hyperlink w:anchor="_Toc152571601" w:history="1">
            <w:r w:rsidR="006F7A6A" w:rsidRPr="00826087">
              <w:rPr>
                <w:rStyle w:val="ab"/>
                <w:noProof/>
              </w:rPr>
              <w:t>11.4. Результаты оценки коэффициентов готовности теплопроводов к несению тепловой нагрузки</w:t>
            </w:r>
            <w:r w:rsidR="006F7A6A">
              <w:rPr>
                <w:noProof/>
                <w:webHidden/>
              </w:rPr>
              <w:tab/>
            </w:r>
            <w:r w:rsidR="006F7A6A">
              <w:rPr>
                <w:noProof/>
                <w:webHidden/>
              </w:rPr>
              <w:fldChar w:fldCharType="begin"/>
            </w:r>
            <w:r w:rsidR="006F7A6A">
              <w:rPr>
                <w:noProof/>
                <w:webHidden/>
              </w:rPr>
              <w:instrText xml:space="preserve"> PAGEREF _Toc152571601 \h </w:instrText>
            </w:r>
            <w:r w:rsidR="006F7A6A">
              <w:rPr>
                <w:noProof/>
                <w:webHidden/>
              </w:rPr>
            </w:r>
            <w:r w:rsidR="006F7A6A">
              <w:rPr>
                <w:noProof/>
                <w:webHidden/>
              </w:rPr>
              <w:fldChar w:fldCharType="separate"/>
            </w:r>
            <w:r w:rsidR="006F7A6A">
              <w:rPr>
                <w:noProof/>
                <w:webHidden/>
              </w:rPr>
              <w:t>30</w:t>
            </w:r>
            <w:r w:rsidR="006F7A6A">
              <w:rPr>
                <w:noProof/>
                <w:webHidden/>
              </w:rPr>
              <w:fldChar w:fldCharType="end"/>
            </w:r>
          </w:hyperlink>
        </w:p>
        <w:p w14:paraId="67687D78" w14:textId="76E3EE9F" w:rsidR="006F7A6A" w:rsidRDefault="00C376BB">
          <w:pPr>
            <w:pStyle w:val="12"/>
            <w:rPr>
              <w:rFonts w:asciiTheme="minorHAnsi" w:hAnsiTheme="minorHAnsi"/>
              <w:noProof/>
              <w:sz w:val="22"/>
              <w:lang w:eastAsia="ru-RU"/>
            </w:rPr>
          </w:pPr>
          <w:hyperlink w:anchor="_Toc152571602" w:history="1">
            <w:r w:rsidR="006F7A6A" w:rsidRPr="00826087">
              <w:rPr>
                <w:rStyle w:val="ab"/>
                <w:noProof/>
              </w:rPr>
              <w:t>11.5.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6F7A6A">
              <w:rPr>
                <w:noProof/>
                <w:webHidden/>
              </w:rPr>
              <w:tab/>
            </w:r>
            <w:r w:rsidR="006F7A6A">
              <w:rPr>
                <w:noProof/>
                <w:webHidden/>
              </w:rPr>
              <w:fldChar w:fldCharType="begin"/>
            </w:r>
            <w:r w:rsidR="006F7A6A">
              <w:rPr>
                <w:noProof/>
                <w:webHidden/>
              </w:rPr>
              <w:instrText xml:space="preserve"> PAGEREF _Toc152571602 \h </w:instrText>
            </w:r>
            <w:r w:rsidR="006F7A6A">
              <w:rPr>
                <w:noProof/>
                <w:webHidden/>
              </w:rPr>
            </w:r>
            <w:r w:rsidR="006F7A6A">
              <w:rPr>
                <w:noProof/>
                <w:webHidden/>
              </w:rPr>
              <w:fldChar w:fldCharType="separate"/>
            </w:r>
            <w:r w:rsidR="006F7A6A">
              <w:rPr>
                <w:noProof/>
                <w:webHidden/>
              </w:rPr>
              <w:t>30</w:t>
            </w:r>
            <w:r w:rsidR="006F7A6A">
              <w:rPr>
                <w:noProof/>
                <w:webHidden/>
              </w:rPr>
              <w:fldChar w:fldCharType="end"/>
            </w:r>
          </w:hyperlink>
        </w:p>
        <w:p w14:paraId="2EA26266" w14:textId="314C258F" w:rsidR="006F7A6A" w:rsidRDefault="00C376BB">
          <w:pPr>
            <w:pStyle w:val="12"/>
            <w:rPr>
              <w:rFonts w:asciiTheme="minorHAnsi" w:hAnsiTheme="minorHAnsi"/>
              <w:noProof/>
              <w:sz w:val="22"/>
              <w:lang w:eastAsia="ru-RU"/>
            </w:rPr>
          </w:pPr>
          <w:hyperlink w:anchor="_Toc152571603" w:history="1">
            <w:r w:rsidR="006F7A6A" w:rsidRPr="00826087">
              <w:rPr>
                <w:rStyle w:val="ab"/>
                <w:noProof/>
              </w:rPr>
              <w:t>11.6. Предложения, обеспечивающие надежность систем теплоснабжения</w:t>
            </w:r>
            <w:r w:rsidR="006F7A6A">
              <w:rPr>
                <w:noProof/>
                <w:webHidden/>
              </w:rPr>
              <w:tab/>
            </w:r>
            <w:r w:rsidR="006F7A6A">
              <w:rPr>
                <w:noProof/>
                <w:webHidden/>
              </w:rPr>
              <w:fldChar w:fldCharType="begin"/>
            </w:r>
            <w:r w:rsidR="006F7A6A">
              <w:rPr>
                <w:noProof/>
                <w:webHidden/>
              </w:rPr>
              <w:instrText xml:space="preserve"> PAGEREF _Toc152571603 \h </w:instrText>
            </w:r>
            <w:r w:rsidR="006F7A6A">
              <w:rPr>
                <w:noProof/>
                <w:webHidden/>
              </w:rPr>
            </w:r>
            <w:r w:rsidR="006F7A6A">
              <w:rPr>
                <w:noProof/>
                <w:webHidden/>
              </w:rPr>
              <w:fldChar w:fldCharType="separate"/>
            </w:r>
            <w:r w:rsidR="006F7A6A">
              <w:rPr>
                <w:noProof/>
                <w:webHidden/>
              </w:rPr>
              <w:t>40</w:t>
            </w:r>
            <w:r w:rsidR="006F7A6A">
              <w:rPr>
                <w:noProof/>
                <w:webHidden/>
              </w:rPr>
              <w:fldChar w:fldCharType="end"/>
            </w:r>
          </w:hyperlink>
        </w:p>
        <w:p w14:paraId="26A5BBEC" w14:textId="02DA2419" w:rsidR="006F7A6A" w:rsidRDefault="00C376BB">
          <w:pPr>
            <w:pStyle w:val="21"/>
            <w:rPr>
              <w:rFonts w:asciiTheme="minorHAnsi" w:hAnsiTheme="minorHAnsi"/>
              <w:noProof/>
              <w:sz w:val="22"/>
              <w:lang w:eastAsia="ru-RU"/>
            </w:rPr>
          </w:pPr>
          <w:hyperlink w:anchor="_Toc152571604" w:history="1">
            <w:r w:rsidR="006F7A6A" w:rsidRPr="00826087">
              <w:rPr>
                <w:rStyle w:val="ab"/>
                <w:noProof/>
              </w:rPr>
              <w:t>11.6.1.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6F7A6A">
              <w:rPr>
                <w:noProof/>
                <w:webHidden/>
              </w:rPr>
              <w:tab/>
            </w:r>
            <w:r w:rsidR="006F7A6A">
              <w:rPr>
                <w:noProof/>
                <w:webHidden/>
              </w:rPr>
              <w:fldChar w:fldCharType="begin"/>
            </w:r>
            <w:r w:rsidR="006F7A6A">
              <w:rPr>
                <w:noProof/>
                <w:webHidden/>
              </w:rPr>
              <w:instrText xml:space="preserve"> PAGEREF _Toc152571604 \h </w:instrText>
            </w:r>
            <w:r w:rsidR="006F7A6A">
              <w:rPr>
                <w:noProof/>
                <w:webHidden/>
              </w:rPr>
            </w:r>
            <w:r w:rsidR="006F7A6A">
              <w:rPr>
                <w:noProof/>
                <w:webHidden/>
              </w:rPr>
              <w:fldChar w:fldCharType="separate"/>
            </w:r>
            <w:r w:rsidR="006F7A6A">
              <w:rPr>
                <w:noProof/>
                <w:webHidden/>
              </w:rPr>
              <w:t>40</w:t>
            </w:r>
            <w:r w:rsidR="006F7A6A">
              <w:rPr>
                <w:noProof/>
                <w:webHidden/>
              </w:rPr>
              <w:fldChar w:fldCharType="end"/>
            </w:r>
          </w:hyperlink>
        </w:p>
        <w:p w14:paraId="3F27108B" w14:textId="22FBC87C" w:rsidR="006F7A6A" w:rsidRDefault="00C376BB">
          <w:pPr>
            <w:pStyle w:val="21"/>
            <w:rPr>
              <w:rFonts w:asciiTheme="minorHAnsi" w:hAnsiTheme="minorHAnsi"/>
              <w:noProof/>
              <w:sz w:val="22"/>
              <w:lang w:eastAsia="ru-RU"/>
            </w:rPr>
          </w:pPr>
          <w:hyperlink w:anchor="_Toc152571605" w:history="1">
            <w:r w:rsidR="006F7A6A" w:rsidRPr="00826087">
              <w:rPr>
                <w:rStyle w:val="ab"/>
                <w:noProof/>
              </w:rPr>
              <w:t>11.6.2. Установка резервного оборудования</w:t>
            </w:r>
            <w:r w:rsidR="006F7A6A">
              <w:rPr>
                <w:noProof/>
                <w:webHidden/>
              </w:rPr>
              <w:tab/>
            </w:r>
            <w:r w:rsidR="006F7A6A">
              <w:rPr>
                <w:noProof/>
                <w:webHidden/>
              </w:rPr>
              <w:fldChar w:fldCharType="begin"/>
            </w:r>
            <w:r w:rsidR="006F7A6A">
              <w:rPr>
                <w:noProof/>
                <w:webHidden/>
              </w:rPr>
              <w:instrText xml:space="preserve"> PAGEREF _Toc152571605 \h </w:instrText>
            </w:r>
            <w:r w:rsidR="006F7A6A">
              <w:rPr>
                <w:noProof/>
                <w:webHidden/>
              </w:rPr>
            </w:r>
            <w:r w:rsidR="006F7A6A">
              <w:rPr>
                <w:noProof/>
                <w:webHidden/>
              </w:rPr>
              <w:fldChar w:fldCharType="separate"/>
            </w:r>
            <w:r w:rsidR="006F7A6A">
              <w:rPr>
                <w:noProof/>
                <w:webHidden/>
              </w:rPr>
              <w:t>41</w:t>
            </w:r>
            <w:r w:rsidR="006F7A6A">
              <w:rPr>
                <w:noProof/>
                <w:webHidden/>
              </w:rPr>
              <w:fldChar w:fldCharType="end"/>
            </w:r>
          </w:hyperlink>
        </w:p>
        <w:p w14:paraId="58B28D18" w14:textId="7F189714" w:rsidR="006F7A6A" w:rsidRDefault="00C376BB">
          <w:pPr>
            <w:pStyle w:val="21"/>
            <w:rPr>
              <w:rFonts w:asciiTheme="minorHAnsi" w:hAnsiTheme="minorHAnsi"/>
              <w:noProof/>
              <w:sz w:val="22"/>
              <w:lang w:eastAsia="ru-RU"/>
            </w:rPr>
          </w:pPr>
          <w:hyperlink w:anchor="_Toc152571606" w:history="1">
            <w:r w:rsidR="006F7A6A" w:rsidRPr="00826087">
              <w:rPr>
                <w:rStyle w:val="ab"/>
                <w:noProof/>
              </w:rPr>
              <w:t>11.6.3. Организация совместной работы нескольких источников тепловой энергии на единую тепловую сеть</w:t>
            </w:r>
            <w:r w:rsidR="006F7A6A">
              <w:rPr>
                <w:noProof/>
                <w:webHidden/>
              </w:rPr>
              <w:tab/>
            </w:r>
            <w:r w:rsidR="006F7A6A">
              <w:rPr>
                <w:noProof/>
                <w:webHidden/>
              </w:rPr>
              <w:fldChar w:fldCharType="begin"/>
            </w:r>
            <w:r w:rsidR="006F7A6A">
              <w:rPr>
                <w:noProof/>
                <w:webHidden/>
              </w:rPr>
              <w:instrText xml:space="preserve"> PAGEREF _Toc152571606 \h </w:instrText>
            </w:r>
            <w:r w:rsidR="006F7A6A">
              <w:rPr>
                <w:noProof/>
                <w:webHidden/>
              </w:rPr>
            </w:r>
            <w:r w:rsidR="006F7A6A">
              <w:rPr>
                <w:noProof/>
                <w:webHidden/>
              </w:rPr>
              <w:fldChar w:fldCharType="separate"/>
            </w:r>
            <w:r w:rsidR="006F7A6A">
              <w:rPr>
                <w:noProof/>
                <w:webHidden/>
              </w:rPr>
              <w:t>41</w:t>
            </w:r>
            <w:r w:rsidR="006F7A6A">
              <w:rPr>
                <w:noProof/>
                <w:webHidden/>
              </w:rPr>
              <w:fldChar w:fldCharType="end"/>
            </w:r>
          </w:hyperlink>
        </w:p>
        <w:p w14:paraId="54DBC170" w14:textId="34670F3E" w:rsidR="006F7A6A" w:rsidRDefault="00C376BB">
          <w:pPr>
            <w:pStyle w:val="21"/>
            <w:rPr>
              <w:rFonts w:asciiTheme="minorHAnsi" w:hAnsiTheme="minorHAnsi"/>
              <w:noProof/>
              <w:sz w:val="22"/>
              <w:lang w:eastAsia="ru-RU"/>
            </w:rPr>
          </w:pPr>
          <w:hyperlink w:anchor="_Toc152571607" w:history="1">
            <w:r w:rsidR="006F7A6A" w:rsidRPr="00826087">
              <w:rPr>
                <w:rStyle w:val="ab"/>
                <w:noProof/>
              </w:rPr>
              <w:t>11.6.4. Резервирование тепловых сетей смежных районов муниципального образования</w:t>
            </w:r>
            <w:r w:rsidR="006F7A6A">
              <w:rPr>
                <w:noProof/>
                <w:webHidden/>
              </w:rPr>
              <w:tab/>
            </w:r>
            <w:r w:rsidR="006F7A6A">
              <w:rPr>
                <w:noProof/>
                <w:webHidden/>
              </w:rPr>
              <w:fldChar w:fldCharType="begin"/>
            </w:r>
            <w:r w:rsidR="006F7A6A">
              <w:rPr>
                <w:noProof/>
                <w:webHidden/>
              </w:rPr>
              <w:instrText xml:space="preserve"> PAGEREF _Toc152571607 \h </w:instrText>
            </w:r>
            <w:r w:rsidR="006F7A6A">
              <w:rPr>
                <w:noProof/>
                <w:webHidden/>
              </w:rPr>
            </w:r>
            <w:r w:rsidR="006F7A6A">
              <w:rPr>
                <w:noProof/>
                <w:webHidden/>
              </w:rPr>
              <w:fldChar w:fldCharType="separate"/>
            </w:r>
            <w:r w:rsidR="006F7A6A">
              <w:rPr>
                <w:noProof/>
                <w:webHidden/>
              </w:rPr>
              <w:t>41</w:t>
            </w:r>
            <w:r w:rsidR="006F7A6A">
              <w:rPr>
                <w:noProof/>
                <w:webHidden/>
              </w:rPr>
              <w:fldChar w:fldCharType="end"/>
            </w:r>
          </w:hyperlink>
        </w:p>
        <w:p w14:paraId="0D98B8DC" w14:textId="54924D06" w:rsidR="006F7A6A" w:rsidRDefault="00C376BB">
          <w:pPr>
            <w:pStyle w:val="21"/>
            <w:rPr>
              <w:rFonts w:asciiTheme="minorHAnsi" w:hAnsiTheme="minorHAnsi"/>
              <w:noProof/>
              <w:sz w:val="22"/>
              <w:lang w:eastAsia="ru-RU"/>
            </w:rPr>
          </w:pPr>
          <w:hyperlink w:anchor="_Toc152571608" w:history="1">
            <w:r w:rsidR="006F7A6A" w:rsidRPr="00826087">
              <w:rPr>
                <w:rStyle w:val="ab"/>
                <w:noProof/>
              </w:rPr>
              <w:t>11.6.5. Устройство резервных насосных станций</w:t>
            </w:r>
            <w:r w:rsidR="006F7A6A">
              <w:rPr>
                <w:noProof/>
                <w:webHidden/>
              </w:rPr>
              <w:tab/>
            </w:r>
            <w:r w:rsidR="006F7A6A">
              <w:rPr>
                <w:noProof/>
                <w:webHidden/>
              </w:rPr>
              <w:fldChar w:fldCharType="begin"/>
            </w:r>
            <w:r w:rsidR="006F7A6A">
              <w:rPr>
                <w:noProof/>
                <w:webHidden/>
              </w:rPr>
              <w:instrText xml:space="preserve"> PAGEREF _Toc152571608 \h </w:instrText>
            </w:r>
            <w:r w:rsidR="006F7A6A">
              <w:rPr>
                <w:noProof/>
                <w:webHidden/>
              </w:rPr>
            </w:r>
            <w:r w:rsidR="006F7A6A">
              <w:rPr>
                <w:noProof/>
                <w:webHidden/>
              </w:rPr>
              <w:fldChar w:fldCharType="separate"/>
            </w:r>
            <w:r w:rsidR="006F7A6A">
              <w:rPr>
                <w:noProof/>
                <w:webHidden/>
              </w:rPr>
              <w:t>41</w:t>
            </w:r>
            <w:r w:rsidR="006F7A6A">
              <w:rPr>
                <w:noProof/>
                <w:webHidden/>
              </w:rPr>
              <w:fldChar w:fldCharType="end"/>
            </w:r>
          </w:hyperlink>
        </w:p>
        <w:p w14:paraId="36F89B3A" w14:textId="1AB9D56D" w:rsidR="006F7A6A" w:rsidRDefault="00C376BB">
          <w:pPr>
            <w:pStyle w:val="21"/>
            <w:rPr>
              <w:rFonts w:asciiTheme="minorHAnsi" w:hAnsiTheme="minorHAnsi"/>
              <w:noProof/>
              <w:sz w:val="22"/>
              <w:lang w:eastAsia="ru-RU"/>
            </w:rPr>
          </w:pPr>
          <w:hyperlink w:anchor="_Toc152571609" w:history="1">
            <w:r w:rsidR="006F7A6A" w:rsidRPr="00826087">
              <w:rPr>
                <w:rStyle w:val="ab"/>
                <w:noProof/>
              </w:rPr>
              <w:t>11.6.6. Установка баков-аккумуляторов</w:t>
            </w:r>
            <w:r w:rsidR="006F7A6A">
              <w:rPr>
                <w:noProof/>
                <w:webHidden/>
              </w:rPr>
              <w:tab/>
            </w:r>
            <w:r w:rsidR="006F7A6A">
              <w:rPr>
                <w:noProof/>
                <w:webHidden/>
              </w:rPr>
              <w:fldChar w:fldCharType="begin"/>
            </w:r>
            <w:r w:rsidR="006F7A6A">
              <w:rPr>
                <w:noProof/>
                <w:webHidden/>
              </w:rPr>
              <w:instrText xml:space="preserve"> PAGEREF _Toc152571609 \h </w:instrText>
            </w:r>
            <w:r w:rsidR="006F7A6A">
              <w:rPr>
                <w:noProof/>
                <w:webHidden/>
              </w:rPr>
            </w:r>
            <w:r w:rsidR="006F7A6A">
              <w:rPr>
                <w:noProof/>
                <w:webHidden/>
              </w:rPr>
              <w:fldChar w:fldCharType="separate"/>
            </w:r>
            <w:r w:rsidR="006F7A6A">
              <w:rPr>
                <w:noProof/>
                <w:webHidden/>
              </w:rPr>
              <w:t>41</w:t>
            </w:r>
            <w:r w:rsidR="006F7A6A">
              <w:rPr>
                <w:noProof/>
                <w:webHidden/>
              </w:rPr>
              <w:fldChar w:fldCharType="end"/>
            </w:r>
          </w:hyperlink>
        </w:p>
        <w:p w14:paraId="7A67C899" w14:textId="6CEA6193" w:rsidR="006F7A6A" w:rsidRDefault="00C376BB">
          <w:pPr>
            <w:pStyle w:val="12"/>
            <w:rPr>
              <w:rFonts w:asciiTheme="minorHAnsi" w:hAnsiTheme="minorHAnsi"/>
              <w:noProof/>
              <w:sz w:val="22"/>
              <w:lang w:eastAsia="ru-RU"/>
            </w:rPr>
          </w:pPr>
          <w:hyperlink w:anchor="_Toc152571610" w:history="1">
            <w:r w:rsidR="006F7A6A" w:rsidRPr="00826087">
              <w:rPr>
                <w:rStyle w:val="ab"/>
                <w:noProof/>
              </w:rPr>
              <w:t>11.7.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6F7A6A">
              <w:rPr>
                <w:noProof/>
                <w:webHidden/>
              </w:rPr>
              <w:tab/>
            </w:r>
            <w:r w:rsidR="006F7A6A">
              <w:rPr>
                <w:noProof/>
                <w:webHidden/>
              </w:rPr>
              <w:fldChar w:fldCharType="begin"/>
            </w:r>
            <w:r w:rsidR="006F7A6A">
              <w:rPr>
                <w:noProof/>
                <w:webHidden/>
              </w:rPr>
              <w:instrText xml:space="preserve"> PAGEREF _Toc152571610 \h </w:instrText>
            </w:r>
            <w:r w:rsidR="006F7A6A">
              <w:rPr>
                <w:noProof/>
                <w:webHidden/>
              </w:rPr>
            </w:r>
            <w:r w:rsidR="006F7A6A">
              <w:rPr>
                <w:noProof/>
                <w:webHidden/>
              </w:rPr>
              <w:fldChar w:fldCharType="separate"/>
            </w:r>
            <w:r w:rsidR="006F7A6A">
              <w:rPr>
                <w:noProof/>
                <w:webHidden/>
              </w:rPr>
              <w:t>41</w:t>
            </w:r>
            <w:r w:rsidR="006F7A6A">
              <w:rPr>
                <w:noProof/>
                <w:webHidden/>
              </w:rPr>
              <w:fldChar w:fldCharType="end"/>
            </w:r>
          </w:hyperlink>
        </w:p>
        <w:p w14:paraId="44986006" w14:textId="01E54FE7" w:rsidR="00602C82" w:rsidRPr="00127628" w:rsidRDefault="00602C82" w:rsidP="008D4987">
          <w:pPr>
            <w:ind w:firstLine="0"/>
            <w:rPr>
              <w:szCs w:val="24"/>
            </w:rPr>
          </w:pPr>
          <w:r w:rsidRPr="00050E45">
            <w:rPr>
              <w:b/>
              <w:bCs/>
              <w:szCs w:val="24"/>
            </w:rPr>
            <w:fldChar w:fldCharType="end"/>
          </w:r>
        </w:p>
      </w:sdtContent>
    </w:sdt>
    <w:p w14:paraId="0BB0A176" w14:textId="3935FFA8" w:rsidR="004A4952" w:rsidRPr="00907C82" w:rsidRDefault="004A4952" w:rsidP="00907C82">
      <w:pPr>
        <w:ind w:firstLine="0"/>
        <w:rPr>
          <w:lang w:val="en-US"/>
        </w:rPr>
      </w:pPr>
      <w:bookmarkStart w:id="3" w:name="_Toc499035304"/>
      <w:bookmarkStart w:id="4" w:name="_Toc502047925"/>
    </w:p>
    <w:p w14:paraId="6EA62499" w14:textId="30526253" w:rsidR="001A1BE6" w:rsidRDefault="004A4952">
      <w:pPr>
        <w:spacing w:after="200"/>
        <w:ind w:firstLine="0"/>
      </w:pPr>
      <w:r>
        <w:br w:type="page"/>
      </w:r>
    </w:p>
    <w:p w14:paraId="35EA148B" w14:textId="335962DE" w:rsidR="00F22E8B" w:rsidRDefault="00F22E8B" w:rsidP="00FE4905">
      <w:pPr>
        <w:pStyle w:val="1"/>
        <w:jc w:val="center"/>
      </w:pPr>
      <w:bookmarkStart w:id="5" w:name="_Toc152571597"/>
      <w:r w:rsidRPr="00F22E8B">
        <w:lastRenderedPageBreak/>
        <w:t>ПЕРЕЧЕНЬ ТАБЛИЦ</w:t>
      </w:r>
      <w:bookmarkEnd w:id="5"/>
    </w:p>
    <w:p w14:paraId="580A2EAA" w14:textId="3E9E4D2A" w:rsidR="006F7A6A" w:rsidRDefault="00F22E8B">
      <w:pPr>
        <w:pStyle w:val="aff7"/>
        <w:tabs>
          <w:tab w:val="right" w:leader="dot" w:pos="9627"/>
        </w:tabs>
        <w:rPr>
          <w:rFonts w:asciiTheme="minorHAnsi" w:hAnsiTheme="minorHAnsi"/>
          <w:noProof/>
          <w:sz w:val="22"/>
          <w:lang w:eastAsia="ru-RU"/>
        </w:rPr>
      </w:pPr>
      <w:r>
        <w:fldChar w:fldCharType="begin"/>
      </w:r>
      <w:r>
        <w:instrText xml:space="preserve"> TOC \h \z \c "Таблица" </w:instrText>
      </w:r>
      <w:r>
        <w:fldChar w:fldCharType="separate"/>
      </w:r>
      <w:hyperlink w:anchor="_Toc152571593" w:history="1">
        <w:r w:rsidR="006F7A6A" w:rsidRPr="008F420C">
          <w:rPr>
            <w:rStyle w:val="ab"/>
            <w:noProof/>
          </w:rPr>
          <w:t xml:space="preserve">Таблица 1 –  </w:t>
        </w:r>
        <w:r w:rsidR="006F7A6A" w:rsidRPr="008F420C">
          <w:rPr>
            <w:rStyle w:val="ab"/>
            <w:rFonts w:cstheme="minorHAnsi"/>
            <w:noProof/>
          </w:rPr>
          <w:t>Расстояния между СЗ в метрах и место их расположения</w:t>
        </w:r>
        <w:r w:rsidR="006F7A6A">
          <w:rPr>
            <w:noProof/>
            <w:webHidden/>
          </w:rPr>
          <w:tab/>
        </w:r>
        <w:r w:rsidR="006F7A6A">
          <w:rPr>
            <w:noProof/>
            <w:webHidden/>
          </w:rPr>
          <w:fldChar w:fldCharType="begin"/>
        </w:r>
        <w:r w:rsidR="006F7A6A">
          <w:rPr>
            <w:noProof/>
            <w:webHidden/>
          </w:rPr>
          <w:instrText xml:space="preserve"> PAGEREF _Toc152571593 \h </w:instrText>
        </w:r>
        <w:r w:rsidR="006F7A6A">
          <w:rPr>
            <w:noProof/>
            <w:webHidden/>
          </w:rPr>
        </w:r>
        <w:r w:rsidR="006F7A6A">
          <w:rPr>
            <w:noProof/>
            <w:webHidden/>
          </w:rPr>
          <w:fldChar w:fldCharType="separate"/>
        </w:r>
        <w:r w:rsidR="006F7A6A">
          <w:rPr>
            <w:noProof/>
            <w:webHidden/>
          </w:rPr>
          <w:t>10</w:t>
        </w:r>
        <w:r w:rsidR="006F7A6A">
          <w:rPr>
            <w:noProof/>
            <w:webHidden/>
          </w:rPr>
          <w:fldChar w:fldCharType="end"/>
        </w:r>
      </w:hyperlink>
    </w:p>
    <w:p w14:paraId="19AD118B" w14:textId="7ED723B7" w:rsidR="006F7A6A" w:rsidRDefault="00C376BB">
      <w:pPr>
        <w:pStyle w:val="aff7"/>
        <w:tabs>
          <w:tab w:val="right" w:leader="dot" w:pos="9627"/>
        </w:tabs>
        <w:rPr>
          <w:rFonts w:asciiTheme="minorHAnsi" w:hAnsiTheme="minorHAnsi"/>
          <w:noProof/>
          <w:sz w:val="22"/>
          <w:lang w:eastAsia="ru-RU"/>
        </w:rPr>
      </w:pPr>
      <w:hyperlink w:anchor="_Toc152571594" w:history="1">
        <w:r w:rsidR="006F7A6A" w:rsidRPr="008F420C">
          <w:rPr>
            <w:rStyle w:val="ab"/>
            <w:noProof/>
          </w:rPr>
          <w:t xml:space="preserve">Таблица 2 –  </w:t>
        </w:r>
        <w:r w:rsidR="006F7A6A" w:rsidRPr="008F420C">
          <w:rPr>
            <w:rStyle w:val="ab"/>
            <w:rFonts w:cstheme="minorHAnsi"/>
            <w:noProof/>
          </w:rPr>
          <w:t>Результаты расчета вероятности отказа участков</w:t>
        </w:r>
        <w:r w:rsidR="006F7A6A">
          <w:rPr>
            <w:noProof/>
            <w:webHidden/>
          </w:rPr>
          <w:tab/>
        </w:r>
        <w:r w:rsidR="006F7A6A">
          <w:rPr>
            <w:noProof/>
            <w:webHidden/>
          </w:rPr>
          <w:fldChar w:fldCharType="begin"/>
        </w:r>
        <w:r w:rsidR="006F7A6A">
          <w:rPr>
            <w:noProof/>
            <w:webHidden/>
          </w:rPr>
          <w:instrText xml:space="preserve"> PAGEREF _Toc152571594 \h </w:instrText>
        </w:r>
        <w:r w:rsidR="006F7A6A">
          <w:rPr>
            <w:noProof/>
            <w:webHidden/>
          </w:rPr>
        </w:r>
        <w:r w:rsidR="006F7A6A">
          <w:rPr>
            <w:noProof/>
            <w:webHidden/>
          </w:rPr>
          <w:fldChar w:fldCharType="separate"/>
        </w:r>
        <w:r w:rsidR="006F7A6A">
          <w:rPr>
            <w:noProof/>
            <w:webHidden/>
          </w:rPr>
          <w:t>16</w:t>
        </w:r>
        <w:r w:rsidR="006F7A6A">
          <w:rPr>
            <w:noProof/>
            <w:webHidden/>
          </w:rPr>
          <w:fldChar w:fldCharType="end"/>
        </w:r>
      </w:hyperlink>
    </w:p>
    <w:p w14:paraId="1F86B68C" w14:textId="7E2C5A81" w:rsidR="006F7A6A" w:rsidRDefault="00C376BB">
      <w:pPr>
        <w:pStyle w:val="aff7"/>
        <w:tabs>
          <w:tab w:val="right" w:leader="dot" w:pos="9627"/>
        </w:tabs>
        <w:rPr>
          <w:rFonts w:asciiTheme="minorHAnsi" w:hAnsiTheme="minorHAnsi"/>
          <w:noProof/>
          <w:sz w:val="22"/>
          <w:lang w:eastAsia="ru-RU"/>
        </w:rPr>
      </w:pPr>
      <w:hyperlink w:anchor="_Toc152571595" w:history="1">
        <w:r w:rsidR="006F7A6A" w:rsidRPr="008F420C">
          <w:rPr>
            <w:rStyle w:val="ab"/>
            <w:noProof/>
          </w:rPr>
          <w:t xml:space="preserve">Таблица 3 –  </w:t>
        </w:r>
        <w:r w:rsidR="006F7A6A" w:rsidRPr="008F420C">
          <w:rPr>
            <w:rStyle w:val="ab"/>
            <w:rFonts w:cstheme="minorHAnsi"/>
            <w:noProof/>
          </w:rPr>
          <w:t>Результаты расчета вероятности безотказной работы</w:t>
        </w:r>
        <w:r w:rsidR="006F7A6A">
          <w:rPr>
            <w:noProof/>
            <w:webHidden/>
          </w:rPr>
          <w:tab/>
        </w:r>
        <w:r w:rsidR="006F7A6A">
          <w:rPr>
            <w:noProof/>
            <w:webHidden/>
          </w:rPr>
          <w:fldChar w:fldCharType="begin"/>
        </w:r>
        <w:r w:rsidR="006F7A6A">
          <w:rPr>
            <w:noProof/>
            <w:webHidden/>
          </w:rPr>
          <w:instrText xml:space="preserve"> PAGEREF _Toc152571595 \h </w:instrText>
        </w:r>
        <w:r w:rsidR="006F7A6A">
          <w:rPr>
            <w:noProof/>
            <w:webHidden/>
          </w:rPr>
        </w:r>
        <w:r w:rsidR="006F7A6A">
          <w:rPr>
            <w:noProof/>
            <w:webHidden/>
          </w:rPr>
          <w:fldChar w:fldCharType="separate"/>
        </w:r>
        <w:r w:rsidR="006F7A6A">
          <w:rPr>
            <w:noProof/>
            <w:webHidden/>
          </w:rPr>
          <w:t>30</w:t>
        </w:r>
        <w:r w:rsidR="006F7A6A">
          <w:rPr>
            <w:noProof/>
            <w:webHidden/>
          </w:rPr>
          <w:fldChar w:fldCharType="end"/>
        </w:r>
      </w:hyperlink>
    </w:p>
    <w:p w14:paraId="6392CB6A" w14:textId="0F58ADA4" w:rsidR="00F22E8B" w:rsidRDefault="00F22E8B">
      <w:pPr>
        <w:spacing w:after="200"/>
        <w:ind w:firstLine="0"/>
      </w:pPr>
      <w:r>
        <w:fldChar w:fldCharType="end"/>
      </w:r>
    </w:p>
    <w:p w14:paraId="1D65D5D8" w14:textId="4C12097A" w:rsidR="00F22E8B" w:rsidRDefault="00F22E8B">
      <w:pPr>
        <w:spacing w:after="200"/>
        <w:ind w:firstLine="0"/>
      </w:pPr>
    </w:p>
    <w:p w14:paraId="6B027BC3" w14:textId="4B994F08" w:rsidR="00F22E8B" w:rsidRDefault="00F22E8B">
      <w:pPr>
        <w:spacing w:after="200"/>
        <w:ind w:firstLine="0"/>
      </w:pPr>
    </w:p>
    <w:p w14:paraId="5379CA89" w14:textId="6EB54F87" w:rsidR="00F22E8B" w:rsidRDefault="00F22E8B">
      <w:pPr>
        <w:spacing w:after="200"/>
        <w:ind w:firstLine="0"/>
      </w:pPr>
    </w:p>
    <w:p w14:paraId="3CB8EEC5" w14:textId="457B2008" w:rsidR="00F22E8B" w:rsidRDefault="00F22E8B">
      <w:pPr>
        <w:spacing w:after="200"/>
        <w:ind w:firstLine="0"/>
      </w:pPr>
    </w:p>
    <w:p w14:paraId="1F88AD1F" w14:textId="20B86459" w:rsidR="00F22E8B" w:rsidRPr="005C747B" w:rsidRDefault="00F22E8B">
      <w:pPr>
        <w:spacing w:after="200"/>
        <w:ind w:firstLine="0"/>
        <w:rPr>
          <w:rFonts w:asciiTheme="minorHAnsi" w:hAnsiTheme="minorHAnsi" w:cstheme="minorHAnsi"/>
        </w:rPr>
      </w:pPr>
    </w:p>
    <w:p w14:paraId="5CEE647A" w14:textId="0B43AAB1" w:rsidR="00F22E8B" w:rsidRPr="005C747B" w:rsidRDefault="00F22E8B">
      <w:pPr>
        <w:spacing w:after="200"/>
        <w:ind w:firstLine="0"/>
        <w:rPr>
          <w:rFonts w:asciiTheme="minorHAnsi" w:hAnsiTheme="minorHAnsi" w:cstheme="minorHAnsi"/>
        </w:rPr>
      </w:pPr>
    </w:p>
    <w:p w14:paraId="3DF80D89" w14:textId="2F63DEB2" w:rsidR="00F22E8B" w:rsidRPr="005C747B" w:rsidRDefault="00F22E8B">
      <w:pPr>
        <w:spacing w:after="200"/>
        <w:ind w:firstLine="0"/>
        <w:rPr>
          <w:rFonts w:asciiTheme="minorHAnsi" w:hAnsiTheme="minorHAnsi" w:cstheme="minorHAnsi"/>
        </w:rPr>
      </w:pPr>
    </w:p>
    <w:p w14:paraId="25630F5C" w14:textId="433F033E" w:rsidR="00F22E8B" w:rsidRPr="005C747B" w:rsidRDefault="00F22E8B">
      <w:pPr>
        <w:spacing w:after="200"/>
        <w:ind w:firstLine="0"/>
        <w:rPr>
          <w:rFonts w:asciiTheme="minorHAnsi" w:hAnsiTheme="minorHAnsi" w:cstheme="minorHAnsi"/>
        </w:rPr>
      </w:pPr>
    </w:p>
    <w:p w14:paraId="636C4879" w14:textId="607CDFE6" w:rsidR="00F22E8B" w:rsidRPr="005C747B" w:rsidRDefault="00F22E8B">
      <w:pPr>
        <w:spacing w:after="200"/>
        <w:ind w:firstLine="0"/>
        <w:rPr>
          <w:rFonts w:asciiTheme="minorHAnsi" w:hAnsiTheme="minorHAnsi" w:cstheme="minorHAnsi"/>
        </w:rPr>
      </w:pPr>
    </w:p>
    <w:p w14:paraId="31A66A33" w14:textId="4B59F494" w:rsidR="00F22E8B" w:rsidRPr="005C747B" w:rsidRDefault="00F22E8B">
      <w:pPr>
        <w:spacing w:after="200"/>
        <w:ind w:firstLine="0"/>
        <w:rPr>
          <w:rFonts w:asciiTheme="minorHAnsi" w:hAnsiTheme="minorHAnsi" w:cstheme="minorHAnsi"/>
        </w:rPr>
      </w:pPr>
    </w:p>
    <w:p w14:paraId="5508A888" w14:textId="72F1D550" w:rsidR="00F22E8B" w:rsidRPr="005C747B" w:rsidRDefault="00F22E8B">
      <w:pPr>
        <w:spacing w:after="200"/>
        <w:ind w:firstLine="0"/>
        <w:rPr>
          <w:rFonts w:asciiTheme="minorHAnsi" w:hAnsiTheme="minorHAnsi" w:cstheme="minorHAnsi"/>
        </w:rPr>
      </w:pPr>
    </w:p>
    <w:p w14:paraId="4291471D" w14:textId="7825380D" w:rsidR="00F22E8B" w:rsidRPr="005C747B" w:rsidRDefault="00F22E8B">
      <w:pPr>
        <w:spacing w:after="200"/>
        <w:ind w:firstLine="0"/>
        <w:rPr>
          <w:rFonts w:asciiTheme="minorHAnsi" w:hAnsiTheme="minorHAnsi" w:cstheme="minorHAnsi"/>
        </w:rPr>
      </w:pPr>
    </w:p>
    <w:p w14:paraId="46E44BAD" w14:textId="7FC46625" w:rsidR="00F22E8B" w:rsidRPr="005C747B" w:rsidRDefault="00F22E8B">
      <w:pPr>
        <w:spacing w:after="200"/>
        <w:ind w:firstLine="0"/>
        <w:rPr>
          <w:rFonts w:asciiTheme="minorHAnsi" w:hAnsiTheme="minorHAnsi" w:cstheme="minorHAnsi"/>
        </w:rPr>
      </w:pPr>
    </w:p>
    <w:p w14:paraId="2C8F8F15" w14:textId="4F87CB03" w:rsidR="00F22E8B" w:rsidRPr="005C747B" w:rsidRDefault="00F22E8B">
      <w:pPr>
        <w:spacing w:after="200"/>
        <w:ind w:firstLine="0"/>
        <w:rPr>
          <w:rFonts w:asciiTheme="minorHAnsi" w:hAnsiTheme="minorHAnsi" w:cstheme="minorHAnsi"/>
        </w:rPr>
      </w:pPr>
    </w:p>
    <w:p w14:paraId="278422DC" w14:textId="3375454C" w:rsidR="00F22E8B" w:rsidRPr="005C747B" w:rsidRDefault="00F22E8B">
      <w:pPr>
        <w:spacing w:after="200"/>
        <w:ind w:firstLine="0"/>
        <w:rPr>
          <w:rFonts w:asciiTheme="minorHAnsi" w:hAnsiTheme="minorHAnsi" w:cstheme="minorHAnsi"/>
        </w:rPr>
      </w:pPr>
    </w:p>
    <w:p w14:paraId="34F03CEB" w14:textId="25304C7A" w:rsidR="00F22E8B" w:rsidRPr="005C747B" w:rsidRDefault="00F22E8B">
      <w:pPr>
        <w:spacing w:after="200"/>
        <w:ind w:firstLine="0"/>
        <w:rPr>
          <w:rFonts w:asciiTheme="minorHAnsi" w:hAnsiTheme="minorHAnsi" w:cstheme="minorHAnsi"/>
        </w:rPr>
      </w:pPr>
    </w:p>
    <w:p w14:paraId="48F2A31C" w14:textId="68A8E133" w:rsidR="00F22E8B" w:rsidRPr="005C747B" w:rsidRDefault="00F22E8B">
      <w:pPr>
        <w:spacing w:after="200"/>
        <w:ind w:firstLine="0"/>
        <w:rPr>
          <w:rFonts w:asciiTheme="minorHAnsi" w:hAnsiTheme="minorHAnsi" w:cstheme="minorHAnsi"/>
        </w:rPr>
      </w:pPr>
    </w:p>
    <w:p w14:paraId="31D4590A" w14:textId="0E39E4BC" w:rsidR="00F22E8B" w:rsidRPr="005C747B" w:rsidRDefault="00F22E8B">
      <w:pPr>
        <w:spacing w:after="200"/>
        <w:ind w:firstLine="0"/>
        <w:rPr>
          <w:rFonts w:asciiTheme="minorHAnsi" w:hAnsiTheme="minorHAnsi" w:cstheme="minorHAnsi"/>
        </w:rPr>
      </w:pPr>
    </w:p>
    <w:p w14:paraId="5E08BE90" w14:textId="47EA8BAA" w:rsidR="00F22E8B" w:rsidRPr="005C747B" w:rsidRDefault="00F22E8B">
      <w:pPr>
        <w:spacing w:after="200"/>
        <w:ind w:firstLine="0"/>
        <w:rPr>
          <w:rFonts w:asciiTheme="minorHAnsi" w:hAnsiTheme="minorHAnsi" w:cstheme="minorHAnsi"/>
        </w:rPr>
      </w:pPr>
    </w:p>
    <w:p w14:paraId="0BFCE27C" w14:textId="11F24BA7" w:rsidR="00F22E8B" w:rsidRPr="005C747B" w:rsidRDefault="00F22E8B">
      <w:pPr>
        <w:spacing w:after="200"/>
        <w:ind w:firstLine="0"/>
        <w:rPr>
          <w:rFonts w:asciiTheme="minorHAnsi" w:hAnsiTheme="minorHAnsi" w:cstheme="minorHAnsi"/>
        </w:rPr>
      </w:pPr>
    </w:p>
    <w:p w14:paraId="174D06B5" w14:textId="57C6B606" w:rsidR="00F22E8B" w:rsidRPr="005C747B" w:rsidRDefault="00F22E8B">
      <w:pPr>
        <w:spacing w:after="200"/>
        <w:ind w:firstLine="0"/>
        <w:rPr>
          <w:rFonts w:asciiTheme="minorHAnsi" w:hAnsiTheme="minorHAnsi" w:cstheme="minorHAnsi"/>
        </w:rPr>
      </w:pPr>
    </w:p>
    <w:p w14:paraId="7D41EA31" w14:textId="18DCED72" w:rsidR="00F22E8B" w:rsidRPr="005C747B" w:rsidRDefault="00F22E8B">
      <w:pPr>
        <w:spacing w:after="200"/>
        <w:ind w:firstLine="0"/>
        <w:rPr>
          <w:rFonts w:asciiTheme="minorHAnsi" w:hAnsiTheme="minorHAnsi" w:cstheme="minorHAnsi"/>
        </w:rPr>
      </w:pPr>
    </w:p>
    <w:p w14:paraId="6E8DF4EB" w14:textId="44602B70" w:rsidR="00F22E8B" w:rsidRPr="005C747B" w:rsidRDefault="00F22E8B">
      <w:pPr>
        <w:spacing w:after="200"/>
        <w:ind w:firstLine="0"/>
        <w:rPr>
          <w:rFonts w:asciiTheme="minorHAnsi" w:hAnsiTheme="minorHAnsi" w:cstheme="minorHAnsi"/>
        </w:rPr>
      </w:pPr>
    </w:p>
    <w:p w14:paraId="386F43DA" w14:textId="77777777" w:rsidR="00F22E8B" w:rsidRPr="005C747B" w:rsidRDefault="00F22E8B">
      <w:pPr>
        <w:spacing w:after="200"/>
        <w:ind w:firstLine="0"/>
        <w:rPr>
          <w:rFonts w:asciiTheme="minorHAnsi" w:hAnsiTheme="minorHAnsi" w:cstheme="minorHAnsi"/>
        </w:rPr>
      </w:pPr>
    </w:p>
    <w:p w14:paraId="13F32367" w14:textId="1E858F8C" w:rsidR="004B0746" w:rsidRPr="001A2342" w:rsidRDefault="001A2342" w:rsidP="001A2342">
      <w:pPr>
        <w:pStyle w:val="1"/>
        <w:jc w:val="both"/>
      </w:pPr>
      <w:bookmarkStart w:id="6" w:name="_Toc50718563"/>
      <w:bookmarkStart w:id="7" w:name="_Toc152571598"/>
      <w:bookmarkEnd w:id="3"/>
      <w:bookmarkEnd w:id="4"/>
      <w:r w:rsidRPr="001A2342">
        <w:lastRenderedPageBreak/>
        <w:t xml:space="preserve">11.1. </w:t>
      </w:r>
      <w:r w:rsidR="004B0746" w:rsidRPr="001A2342">
        <w:t>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6"/>
      <w:bookmarkEnd w:id="7"/>
    </w:p>
    <w:p w14:paraId="44D71280" w14:textId="7BBC8AB0"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Оценка надежности теплоснабжения разрабатывается в соответствии </w:t>
      </w:r>
      <w:r w:rsidR="001A2342" w:rsidRPr="005C747B">
        <w:rPr>
          <w:rFonts w:asciiTheme="minorHAnsi" w:hAnsiTheme="minorHAnsi" w:cstheme="minorHAnsi"/>
        </w:rPr>
        <w:t>с пунктом</w:t>
      </w:r>
      <w:r w:rsidRPr="005C747B">
        <w:rPr>
          <w:rFonts w:asciiTheme="minorHAnsi" w:hAnsiTheme="minorHAnsi" w:cstheme="minorHAnsi"/>
        </w:rPr>
        <w:t xml:space="preserve"> 73 Требований к схемам теплоснабжения. Нормативные требования к надёжности теплоснабжения установлены в СНиП 41.02.2003 «Тепловые сети» в части пунктов 6.27-</w:t>
      </w:r>
      <w:r w:rsidR="00FE4905">
        <w:rPr>
          <w:rFonts w:asciiTheme="minorHAnsi" w:hAnsiTheme="minorHAnsi" w:cstheme="minorHAnsi"/>
        </w:rPr>
        <w:t xml:space="preserve"> </w:t>
      </w:r>
      <w:r w:rsidRPr="005C747B">
        <w:rPr>
          <w:rFonts w:asciiTheme="minorHAnsi" w:hAnsiTheme="minorHAnsi" w:cstheme="minorHAnsi"/>
        </w:rPr>
        <w:t xml:space="preserve">6.31 раздела «Надежность». </w:t>
      </w:r>
    </w:p>
    <w:p w14:paraId="09ED9437"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Цель расчета – количественная оценка надежности теплоснабжения потребителей и обоснование необходимых мероприятий по достижению нормативной надежности теплоснабжения для каждого потребителя. </w:t>
      </w:r>
    </w:p>
    <w:p w14:paraId="7A5BC20A"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Потребители теплоты по надежности теплоснабжения делятся на три категории: </w:t>
      </w:r>
    </w:p>
    <w:p w14:paraId="2D300573"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w:t>
      </w:r>
    </w:p>
    <w:p w14:paraId="264DE485"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 </w:t>
      </w:r>
    </w:p>
    <w:p w14:paraId="154490B2"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Вторая категория - потребители, допускающие снижение температуры в отапливаемых помещениях на период ликвидации аварии, но не более 54 ч: </w:t>
      </w:r>
    </w:p>
    <w:p w14:paraId="07CE2011" w14:textId="77777777" w:rsidR="00F22E8B" w:rsidRPr="005C747B" w:rsidRDefault="00C03971" w:rsidP="00FE4905">
      <w:pPr>
        <w:pStyle w:val="a5"/>
        <w:numPr>
          <w:ilvl w:val="0"/>
          <w:numId w:val="34"/>
        </w:numPr>
        <w:spacing w:after="0" w:line="240" w:lineRule="auto"/>
        <w:rPr>
          <w:rFonts w:asciiTheme="minorHAnsi" w:hAnsiTheme="minorHAnsi" w:cstheme="minorHAnsi"/>
        </w:rPr>
      </w:pPr>
      <w:r w:rsidRPr="005C747B">
        <w:rPr>
          <w:rFonts w:asciiTheme="minorHAnsi" w:hAnsiTheme="minorHAnsi" w:cstheme="minorHAnsi"/>
        </w:rPr>
        <w:t>жилых и общественных зданий до +12 °С;</w:t>
      </w:r>
    </w:p>
    <w:p w14:paraId="026FAFFE" w14:textId="7837F8CB" w:rsidR="00C03971" w:rsidRPr="005C747B" w:rsidRDefault="00C03971" w:rsidP="00FE4905">
      <w:pPr>
        <w:pStyle w:val="a5"/>
        <w:numPr>
          <w:ilvl w:val="0"/>
          <w:numId w:val="34"/>
        </w:numPr>
        <w:spacing w:after="0" w:line="240" w:lineRule="auto"/>
        <w:rPr>
          <w:rFonts w:asciiTheme="minorHAnsi" w:hAnsiTheme="minorHAnsi" w:cstheme="minorHAnsi"/>
        </w:rPr>
      </w:pPr>
      <w:r w:rsidRPr="005C747B">
        <w:rPr>
          <w:rFonts w:asciiTheme="minorHAnsi" w:hAnsiTheme="minorHAnsi" w:cstheme="minorHAnsi"/>
        </w:rPr>
        <w:t xml:space="preserve">промышленных зданий до +8 °С. </w:t>
      </w:r>
    </w:p>
    <w:p w14:paraId="11BF6703"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В СНиП 41.02.2003 надежность теплоснабжения определяется по способности проектируемых и действующих источников тепловой энергии,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[Рj], коэффициент готовности [Кj], живучести [Ж]. </w:t>
      </w:r>
    </w:p>
    <w:p w14:paraId="76DF995C"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Вероятность безотказной работы [Рj] – способность системы не допускать отказов, приводящих к снижению температуры воздуха в зданиях ниже граничного значения. Минимально допустимые показатели вероятности безотказной работы следует принимать для: </w:t>
      </w:r>
    </w:p>
    <w:p w14:paraId="7B0B42E6"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источника тепловой энергии РИТ = 0,97; </w:t>
      </w:r>
    </w:p>
    <w:p w14:paraId="7A1261B8"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тепловых сетей РТС = 0,9; </w:t>
      </w:r>
    </w:p>
    <w:p w14:paraId="2E3BCCE7" w14:textId="77777777" w:rsidR="00C03971" w:rsidRPr="005C747B" w:rsidRDefault="00C03971" w:rsidP="00FE4905">
      <w:pPr>
        <w:numPr>
          <w:ilvl w:val="0"/>
          <w:numId w:val="26"/>
        </w:numPr>
        <w:spacing w:line="240" w:lineRule="auto"/>
        <w:ind w:hanging="360"/>
        <w:jc w:val="both"/>
        <w:rPr>
          <w:rFonts w:asciiTheme="minorHAnsi" w:hAnsiTheme="minorHAnsi" w:cstheme="minorHAnsi"/>
        </w:rPr>
      </w:pPr>
      <w:r w:rsidRPr="005C747B">
        <w:rPr>
          <w:rFonts w:asciiTheme="minorHAnsi" w:hAnsiTheme="minorHAnsi" w:cstheme="minorHAnsi"/>
        </w:rPr>
        <w:t xml:space="preserve">потребителя теплоты </w:t>
      </w:r>
      <w:r w:rsidRPr="005C747B">
        <w:rPr>
          <w:rFonts w:asciiTheme="minorHAnsi" w:eastAsia="Cambria Math" w:hAnsiTheme="minorHAnsi" w:cstheme="minorHAnsi"/>
        </w:rPr>
        <w:t>Р</w:t>
      </w:r>
      <w:r w:rsidRPr="005C747B">
        <w:rPr>
          <w:rFonts w:asciiTheme="minorHAnsi" w:eastAsia="Cambria Math" w:hAnsiTheme="minorHAnsi" w:cstheme="minorHAnsi"/>
          <w:vertAlign w:val="subscript"/>
        </w:rPr>
        <w:t>ПТ</w:t>
      </w:r>
      <w:r w:rsidRPr="005C747B">
        <w:rPr>
          <w:rFonts w:asciiTheme="minorHAnsi" w:hAnsiTheme="minorHAnsi" w:cstheme="minorHAnsi"/>
        </w:rPr>
        <w:t xml:space="preserve"> = 0,99; </w:t>
      </w:r>
    </w:p>
    <w:p w14:paraId="4730738A" w14:textId="4F5AFA8F" w:rsidR="00C03971" w:rsidRPr="005C747B" w:rsidRDefault="00C03971" w:rsidP="00FE4905">
      <w:pPr>
        <w:numPr>
          <w:ilvl w:val="0"/>
          <w:numId w:val="26"/>
        </w:numPr>
        <w:spacing w:line="240" w:lineRule="auto"/>
        <w:ind w:hanging="360"/>
        <w:jc w:val="both"/>
        <w:rPr>
          <w:rFonts w:asciiTheme="minorHAnsi" w:hAnsiTheme="minorHAnsi" w:cstheme="minorHAnsi"/>
        </w:rPr>
      </w:pPr>
      <w:r w:rsidRPr="005C747B">
        <w:rPr>
          <w:rFonts w:asciiTheme="minorHAnsi" w:hAnsiTheme="minorHAnsi" w:cstheme="minorHAnsi"/>
        </w:rPr>
        <w:t xml:space="preserve">СЦТ в целом </w:t>
      </w:r>
      <w:r w:rsidRPr="005C747B">
        <w:rPr>
          <w:rFonts w:asciiTheme="minorHAnsi" w:eastAsia="Cambria Math" w:hAnsiTheme="minorHAnsi" w:cstheme="minorHAnsi"/>
        </w:rPr>
        <w:t>Р</w:t>
      </w:r>
      <w:r w:rsidRPr="005C747B">
        <w:rPr>
          <w:rFonts w:asciiTheme="minorHAnsi" w:eastAsia="Cambria Math" w:hAnsiTheme="minorHAnsi" w:cstheme="minorHAnsi"/>
          <w:vertAlign w:val="subscript"/>
        </w:rPr>
        <w:t>СЦТ</w:t>
      </w:r>
      <w:r w:rsidRPr="005C747B">
        <w:rPr>
          <w:rFonts w:asciiTheme="minorHAnsi" w:hAnsiTheme="minorHAnsi" w:cstheme="minorHAnsi"/>
        </w:rPr>
        <w:t xml:space="preserve"> = 0,9</w:t>
      </w:r>
      <w:r w:rsidR="00DC2456">
        <w:rPr>
          <w:rFonts w:asciiTheme="minorHAnsi" w:eastAsia="Segoe UI Symbol" w:hAnsiTheme="minorHAnsi" w:cstheme="minorHAnsi"/>
        </w:rPr>
        <w:t>х</w:t>
      </w:r>
      <w:r w:rsidRPr="005C747B">
        <w:rPr>
          <w:rFonts w:asciiTheme="minorHAnsi" w:hAnsiTheme="minorHAnsi" w:cstheme="minorHAnsi"/>
        </w:rPr>
        <w:t>0,97</w:t>
      </w:r>
      <w:r w:rsidR="00DC2456">
        <w:rPr>
          <w:rFonts w:asciiTheme="minorHAnsi" w:eastAsia="Segoe UI Symbol" w:hAnsiTheme="minorHAnsi" w:cstheme="minorHAnsi"/>
        </w:rPr>
        <w:t>х</w:t>
      </w:r>
      <w:r w:rsidRPr="005C747B">
        <w:rPr>
          <w:rFonts w:asciiTheme="minorHAnsi" w:hAnsiTheme="minorHAnsi" w:cstheme="minorHAnsi"/>
        </w:rPr>
        <w:t xml:space="preserve">0,99 = 0,86. </w:t>
      </w:r>
    </w:p>
    <w:p w14:paraId="28CD42C3"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Нормативные показатели безотказности тепловых сетей обеспечиваются следующими мероприятиями: </w:t>
      </w:r>
    </w:p>
    <w:p w14:paraId="6586ED35" w14:textId="77777777" w:rsidR="00C03971" w:rsidRPr="005C747B" w:rsidRDefault="00C03971" w:rsidP="00FE4905">
      <w:pPr>
        <w:pStyle w:val="a5"/>
        <w:numPr>
          <w:ilvl w:val="0"/>
          <w:numId w:val="32"/>
        </w:numPr>
        <w:spacing w:after="0" w:line="240" w:lineRule="auto"/>
        <w:rPr>
          <w:rFonts w:asciiTheme="minorHAnsi" w:hAnsiTheme="minorHAnsi" w:cstheme="minorHAnsi"/>
        </w:rPr>
      </w:pPr>
      <w:r w:rsidRPr="005C747B">
        <w:rPr>
          <w:rFonts w:asciiTheme="minorHAnsi" w:hAnsiTheme="minorHAnsi" w:cstheme="minorHAnsi"/>
        </w:rPr>
        <w:t xml:space="preserve">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 </w:t>
      </w:r>
    </w:p>
    <w:p w14:paraId="0446F734" w14:textId="77777777" w:rsidR="00C03971" w:rsidRPr="005C747B" w:rsidRDefault="00C03971" w:rsidP="00FE4905">
      <w:pPr>
        <w:pStyle w:val="a5"/>
        <w:numPr>
          <w:ilvl w:val="0"/>
          <w:numId w:val="32"/>
        </w:numPr>
        <w:spacing w:after="0" w:line="240" w:lineRule="auto"/>
        <w:rPr>
          <w:rFonts w:asciiTheme="minorHAnsi" w:hAnsiTheme="minorHAnsi" w:cstheme="minorHAnsi"/>
        </w:rPr>
      </w:pPr>
      <w:r w:rsidRPr="005C747B">
        <w:rPr>
          <w:rFonts w:asciiTheme="minorHAnsi" w:hAnsiTheme="minorHAnsi" w:cstheme="minorHAnsi"/>
        </w:rPr>
        <w:t xml:space="preserve">местом размещения резервных трубопроводных связей между радиальными теплопроводами; </w:t>
      </w:r>
    </w:p>
    <w:p w14:paraId="31863D6A" w14:textId="77777777" w:rsidR="00C03971" w:rsidRPr="005C747B" w:rsidRDefault="00C03971" w:rsidP="00FE4905">
      <w:pPr>
        <w:pStyle w:val="a5"/>
        <w:numPr>
          <w:ilvl w:val="0"/>
          <w:numId w:val="32"/>
        </w:numPr>
        <w:spacing w:after="0" w:line="240" w:lineRule="auto"/>
        <w:rPr>
          <w:rFonts w:asciiTheme="minorHAnsi" w:hAnsiTheme="minorHAnsi" w:cstheme="minorHAnsi"/>
        </w:rPr>
      </w:pPr>
      <w:r w:rsidRPr="005C747B">
        <w:rPr>
          <w:rFonts w:asciiTheme="minorHAnsi" w:hAnsiTheme="minorHAnsi" w:cstheme="minorHAnsi"/>
        </w:rPr>
        <w:t xml:space="preserve">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 </w:t>
      </w:r>
    </w:p>
    <w:p w14:paraId="05EED5D7" w14:textId="77777777" w:rsidR="00C03971" w:rsidRPr="005C747B" w:rsidRDefault="00C03971" w:rsidP="00FE4905">
      <w:pPr>
        <w:pStyle w:val="a5"/>
        <w:numPr>
          <w:ilvl w:val="0"/>
          <w:numId w:val="32"/>
        </w:numPr>
        <w:spacing w:after="0" w:line="240" w:lineRule="auto"/>
        <w:ind w:hanging="357"/>
        <w:rPr>
          <w:rFonts w:asciiTheme="minorHAnsi" w:hAnsiTheme="minorHAnsi" w:cstheme="minorHAnsi"/>
        </w:rPr>
      </w:pPr>
      <w:r w:rsidRPr="005C747B">
        <w:rPr>
          <w:rFonts w:asciiTheme="minorHAnsi" w:hAnsiTheme="minorHAnsi" w:cstheme="minorHAnsi"/>
        </w:rPr>
        <w:t xml:space="preserve">необходимость замены на конкретных участках конструкций тепловых сетей и теплопроводов на более надежные, а также обоснованность перехода на надземную или тоннельную прокладку; </w:t>
      </w:r>
    </w:p>
    <w:p w14:paraId="368E53C6" w14:textId="77777777" w:rsidR="00C03971" w:rsidRPr="005C747B" w:rsidRDefault="00C03971" w:rsidP="00FE4905">
      <w:pPr>
        <w:pStyle w:val="a5"/>
        <w:numPr>
          <w:ilvl w:val="0"/>
          <w:numId w:val="32"/>
        </w:numPr>
        <w:spacing w:after="0" w:line="240" w:lineRule="auto"/>
        <w:ind w:hanging="357"/>
        <w:rPr>
          <w:rFonts w:asciiTheme="minorHAnsi" w:hAnsiTheme="minorHAnsi" w:cstheme="minorHAnsi"/>
        </w:rPr>
      </w:pPr>
      <w:r w:rsidRPr="005C747B">
        <w:rPr>
          <w:rFonts w:asciiTheme="minorHAnsi" w:hAnsiTheme="minorHAnsi" w:cstheme="minorHAnsi"/>
        </w:rPr>
        <w:t xml:space="preserve">очередность ремонтов и замен теплопроводов, частично или полностью утративших свой ресурс. </w:t>
      </w:r>
    </w:p>
    <w:p w14:paraId="0D30B56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lastRenderedPageBreak/>
        <w:t>Коэффициент готовности [</w:t>
      </w:r>
      <w:r w:rsidRPr="005C747B">
        <w:rPr>
          <w:rFonts w:asciiTheme="minorHAnsi" w:eastAsia="Cambria Math" w:hAnsiTheme="minorHAnsi" w:cstheme="minorHAnsi"/>
        </w:rPr>
        <w:t>К</w:t>
      </w:r>
      <w:r w:rsidRPr="005C747B">
        <w:rPr>
          <w:rFonts w:asciiTheme="minorHAnsi" w:eastAsia="Cambria Math" w:hAnsiTheme="minorHAnsi" w:cstheme="minorHAnsi"/>
          <w:vertAlign w:val="subscript"/>
        </w:rPr>
        <w:t>j</w:t>
      </w:r>
      <w:r w:rsidRPr="005C747B">
        <w:rPr>
          <w:rFonts w:asciiTheme="minorHAnsi" w:hAnsiTheme="minorHAnsi" w:cstheme="minorHAnsi"/>
        </w:rPr>
        <w:t xml:space="preserve">] представляет собой вероятность того, что в произвольный момент времени в течение отопительного периода потребителям будет обеспечена подача расчетного количества тепла. </w:t>
      </w:r>
    </w:p>
    <w:p w14:paraId="20AB645E"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Готовность системы теплоснабжения к исправной работе в течение отопительного периода определяется по числу часов ожидания готовности: источника тепловой энергии, тепловых сетей, потребителей теплоты, а также - числу часов нерасчетных температур наружного воздуха в данной местности. </w:t>
      </w:r>
    </w:p>
    <w:p w14:paraId="6A3635F9"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Минимально допустимый показатель готовности СЦТ к исправной работе </w:t>
      </w:r>
      <w:r w:rsidRPr="005C747B">
        <w:rPr>
          <w:rFonts w:asciiTheme="minorHAnsi" w:eastAsia="Cambria Math" w:hAnsiTheme="minorHAnsi" w:cstheme="minorHAnsi"/>
        </w:rPr>
        <w:t>К</w:t>
      </w:r>
      <w:r w:rsidRPr="005C747B">
        <w:rPr>
          <w:rFonts w:asciiTheme="minorHAnsi" w:eastAsia="Cambria Math" w:hAnsiTheme="minorHAnsi" w:cstheme="minorHAnsi"/>
          <w:vertAlign w:val="subscript"/>
        </w:rPr>
        <w:t>j</w:t>
      </w:r>
      <w:r w:rsidRPr="005C747B">
        <w:rPr>
          <w:rFonts w:asciiTheme="minorHAnsi" w:hAnsiTheme="minorHAnsi" w:cstheme="minorHAnsi"/>
        </w:rPr>
        <w:t xml:space="preserve"> принимается 0,97. </w:t>
      </w:r>
    </w:p>
    <w:p w14:paraId="3CC18AC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Нормативные показатели готовности систем теплоснабжения обеспечиваются следующими мероприятиями: </w:t>
      </w:r>
    </w:p>
    <w:p w14:paraId="67F55DF6"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готовностью СЦТ к отопительному сезону; </w:t>
      </w:r>
    </w:p>
    <w:p w14:paraId="4B22A1A0"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 </w:t>
      </w:r>
    </w:p>
    <w:p w14:paraId="0A9F4940"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способностью тепловых сетей обеспечить исправное функционирование СЦТ при нерасчетных похолоданиях; </w:t>
      </w:r>
    </w:p>
    <w:p w14:paraId="1BC9D2BA" w14:textId="77777777" w:rsidR="00C03971" w:rsidRPr="005C747B" w:rsidRDefault="00C03971" w:rsidP="00FE4905">
      <w:pPr>
        <w:numPr>
          <w:ilvl w:val="0"/>
          <w:numId w:val="27"/>
        </w:numPr>
        <w:spacing w:line="240" w:lineRule="auto"/>
        <w:ind w:hanging="360"/>
        <w:jc w:val="both"/>
        <w:rPr>
          <w:rFonts w:asciiTheme="minorHAnsi" w:hAnsiTheme="minorHAnsi" w:cstheme="minorHAnsi"/>
        </w:rPr>
      </w:pPr>
      <w:r w:rsidRPr="005C747B">
        <w:rPr>
          <w:rFonts w:asciiTheme="minorHAnsi" w:hAnsiTheme="minorHAnsi" w:cstheme="minorHAnsi"/>
        </w:rPr>
        <w:t xml:space="preserve">организационными и техническими мерами, необходимые для обеспечения исправного функционирования СЦТ на уровне заданной готовности;  </w:t>
      </w:r>
    </w:p>
    <w:p w14:paraId="28A5DF12" w14:textId="052B1729" w:rsidR="00C03971" w:rsidRDefault="00C03971" w:rsidP="00FE4905">
      <w:pPr>
        <w:numPr>
          <w:ilvl w:val="0"/>
          <w:numId w:val="27"/>
        </w:numPr>
        <w:spacing w:line="240" w:lineRule="auto"/>
        <w:ind w:hanging="360"/>
        <w:jc w:val="both"/>
        <w:rPr>
          <w:rFonts w:asciiTheme="minorHAnsi" w:hAnsiTheme="minorHAnsi" w:cstheme="minorHAnsi"/>
        </w:rPr>
      </w:pPr>
      <w:r w:rsidRPr="005C747B">
        <w:rPr>
          <w:rFonts w:asciiTheme="minorHAnsi" w:hAnsiTheme="minorHAnsi" w:cstheme="minorHAnsi"/>
        </w:rPr>
        <w:t xml:space="preserve">максимально допустимым числом часов готовности для источника тепловой энергии. </w:t>
      </w:r>
    </w:p>
    <w:p w14:paraId="69B0E3C9" w14:textId="77777777" w:rsidR="004B0746" w:rsidRDefault="004B0746" w:rsidP="00FE4905">
      <w:pPr>
        <w:pStyle w:val="a5"/>
        <w:spacing w:after="0" w:line="240" w:lineRule="auto"/>
        <w:rPr>
          <w:rFonts w:asciiTheme="minorHAnsi" w:hAnsiTheme="minorHAnsi" w:cstheme="minorHAnsi"/>
          <w:b/>
          <w:bCs/>
        </w:rPr>
      </w:pPr>
    </w:p>
    <w:p w14:paraId="713177CD" w14:textId="5DAA4F4B" w:rsidR="004B0746" w:rsidRDefault="004B0746" w:rsidP="00FE4905">
      <w:pPr>
        <w:pStyle w:val="a5"/>
        <w:spacing w:after="0" w:line="240" w:lineRule="auto"/>
        <w:rPr>
          <w:rFonts w:asciiTheme="minorHAnsi" w:hAnsiTheme="minorHAnsi" w:cstheme="minorHAnsi"/>
          <w:b/>
          <w:bCs/>
        </w:rPr>
      </w:pPr>
      <w:r>
        <w:rPr>
          <w:rFonts w:asciiTheme="minorHAnsi" w:hAnsiTheme="minorHAnsi" w:cstheme="minorHAnsi"/>
          <w:b/>
          <w:bCs/>
        </w:rPr>
        <w:t>Термины и определения</w:t>
      </w:r>
    </w:p>
    <w:p w14:paraId="1C17F1F7" w14:textId="77777777" w:rsidR="004B0746" w:rsidRPr="004B0746" w:rsidRDefault="004B0746" w:rsidP="00FE4905">
      <w:pPr>
        <w:pStyle w:val="a5"/>
        <w:spacing w:after="0" w:line="240" w:lineRule="auto"/>
        <w:rPr>
          <w:rFonts w:asciiTheme="minorHAnsi" w:hAnsiTheme="minorHAnsi" w:cstheme="minorHAnsi"/>
          <w:b/>
          <w:bCs/>
        </w:rPr>
      </w:pPr>
    </w:p>
    <w:p w14:paraId="7DA22257" w14:textId="52891D2F"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Термины и определения, используемые в данном разделе, соответствуют определениям ГОСТ 27.002-89 «Надежность в технике».   </w:t>
      </w:r>
    </w:p>
    <w:p w14:paraId="500C624F"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Надежность – свойство участка тепловой сети или элемента тепловой сети сохранять во времени в установленных пределах значения всех параметров, характеризующих способность обеспечивать передачу теплоносителя в заданных режимах и условиях применения и технического обслуживания. Надежность тепловой сети и системы теплоснабжения является комплексным свойством, которое в зависимости от назначения объекта и условий его применения может включать безотказность, долговечность, ремонтопригодность и сохраняемость или определенные сочетания этих свойств. </w:t>
      </w:r>
    </w:p>
    <w:p w14:paraId="06245089"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Безотказность – свойство тепловой сети непрерывно сохранять работоспособное состояние в течение некоторого времени или наработки; </w:t>
      </w:r>
    </w:p>
    <w:p w14:paraId="3A325776"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Долговечность – свойство тепловой сети или объекта тепловой сети сохранять работоспособное состояние до наступления предельного состояния при установленной системе технического обслуживания и ремонта; </w:t>
      </w:r>
    </w:p>
    <w:p w14:paraId="38520C7B"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Ремонтопригодность – свойство элемента тепловой сети, заключающееся в приспособленности к поддержанию и восстановлению работоспособного состояния путем технического обслуживания и ремонта; </w:t>
      </w:r>
    </w:p>
    <w:p w14:paraId="3EB5908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Исправное состояние – состояние элемента тепловой сети и тепловой сети в целом, при котором он соответствует всем требованиям нормативно-технической и (или) конструкторской (проектной) документации; </w:t>
      </w:r>
    </w:p>
    <w:p w14:paraId="5675FCE1" w14:textId="389896AB"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Неисправное состояние – </w:t>
      </w:r>
      <w:r w:rsidR="001A2342" w:rsidRPr="005C747B">
        <w:rPr>
          <w:rFonts w:asciiTheme="minorHAnsi" w:hAnsiTheme="minorHAnsi" w:cstheme="minorHAnsi"/>
        </w:rPr>
        <w:t>состояние элемента</w:t>
      </w:r>
      <w:r w:rsidRPr="005C747B">
        <w:rPr>
          <w:rFonts w:asciiTheme="minorHAnsi" w:hAnsiTheme="minorHAnsi" w:cstheme="minorHAnsi"/>
        </w:rPr>
        <w:t xml:space="preserve"> тепловой сети или тепловой сети в целом, при котором он не соответствует хотя бы одному из требований нормативнотехнической и (или) конструкторской (проектной) документации; </w:t>
      </w:r>
    </w:p>
    <w:p w14:paraId="07733748"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Работоспособное состояние – состояние элемента тепловой сети или тепловой сети в целом, при котором значения всех параметров, характеризующих способность выполнять заданные функции, соответствуют требованиям нормативно-технической и (или) конструкторской (проектной) документации; </w:t>
      </w:r>
    </w:p>
    <w:p w14:paraId="6A1C7C1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lastRenderedPageBreak/>
        <w:t xml:space="preserve">Неработоспособное состояние - состояние элемента тепловой сети, при котором значение хотя бы одного параметра, характеризующего способность выполнять заданные функции, не соответствует требованиям нормативно-технической и (или) конструкторской (проектной) документации. Для сложных объектов возможно деление их неработоспособных состояний. При этом из множества неработоспособных состояний выделяют частично неработоспособные состояния, при которых тепловая сеть способна частично выполнять требуемые функции; </w:t>
      </w:r>
    </w:p>
    <w:p w14:paraId="61D0EA93" w14:textId="77777777" w:rsidR="00C03971" w:rsidRPr="005C747B" w:rsidRDefault="00C03971" w:rsidP="00FE4905">
      <w:pPr>
        <w:spacing w:line="240" w:lineRule="auto"/>
        <w:ind w:left="-10" w:firstLine="566"/>
        <w:rPr>
          <w:rFonts w:asciiTheme="minorHAnsi" w:hAnsiTheme="minorHAnsi" w:cstheme="minorHAnsi"/>
        </w:rPr>
      </w:pPr>
      <w:r w:rsidRPr="005C747B">
        <w:rPr>
          <w:rFonts w:asciiTheme="minorHAnsi" w:hAnsiTheme="minorHAnsi" w:cstheme="minorHAnsi"/>
        </w:rPr>
        <w:t>Предельное состояние – состояние элемента тепловой сети или тепловой сети в целом, при котором его дальнейшая эксплуатация недопустима или нецелесообразна, либо восстановление его работоспособного состояния невозможно или нецелесообраз-</w:t>
      </w:r>
    </w:p>
    <w:p w14:paraId="26C3E50B" w14:textId="77777777" w:rsidR="00C03971" w:rsidRPr="005C747B" w:rsidRDefault="00C03971" w:rsidP="00FE4905">
      <w:pPr>
        <w:spacing w:line="240" w:lineRule="auto"/>
        <w:rPr>
          <w:rFonts w:asciiTheme="minorHAnsi" w:hAnsiTheme="minorHAnsi" w:cstheme="minorHAnsi"/>
        </w:rPr>
      </w:pPr>
      <w:r w:rsidRPr="005C747B">
        <w:rPr>
          <w:rFonts w:asciiTheme="minorHAnsi" w:hAnsiTheme="minorHAnsi" w:cstheme="minorHAnsi"/>
        </w:rPr>
        <w:t xml:space="preserve">но; </w:t>
      </w:r>
    </w:p>
    <w:p w14:paraId="44369017"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Критерий предельного состояния - признак или совокупность признаков предельного состояния элемента тепловой сети, установленные нормативно-технической и (или) конструкторской (проектной) документацией. В зависимости от условий эксплуатации для одного и того же элемента тепловой сети могут быть установлены два и более критериев предельного состояния; </w:t>
      </w:r>
    </w:p>
    <w:p w14:paraId="7C42ABED"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Дефект – по ГОСТ 15467; </w:t>
      </w:r>
    </w:p>
    <w:p w14:paraId="24CAA0AE"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Повреждение – событие, заключающееся в нарушении исправного состояния объекта при сохранении работоспособного состояния; </w:t>
      </w:r>
    </w:p>
    <w:p w14:paraId="0C82F72D"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Отказ – событие, заключающееся в нарушении работоспособного состояния элемента тепловой сети или тепловой сети в целом; </w:t>
      </w:r>
    </w:p>
    <w:p w14:paraId="17512329"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Критерий отказа – признак или совокупность признаков нарушения работоспособного состояния тепловой сети, установленные в нормативно-технической и (или) конструкторской (проектной) документации. </w:t>
      </w:r>
    </w:p>
    <w:p w14:paraId="1EBE9D02"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Для целей перспективной схемы теплоснабжения термин «отказ» будет использован в следующих интерпретациях: </w:t>
      </w:r>
    </w:p>
    <w:p w14:paraId="119A29A6"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отказ участка тепловой сети – событие, приводящие к нарушению его работоспособного состояния (т.е. прекращению транспорта теплоносителя по этому участку в связи с нарушением герметичности этого участка); </w:t>
      </w:r>
    </w:p>
    <w:p w14:paraId="1F4FB16A" w14:textId="3E423A70"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отказ теплоснабжения потребителя – событие, приводящее к падению температуры в отапливаемых помещениях жилых и общественных зданий </w:t>
      </w:r>
      <w:r w:rsidR="001A2342" w:rsidRPr="005C747B">
        <w:rPr>
          <w:rFonts w:asciiTheme="minorHAnsi" w:hAnsiTheme="minorHAnsi" w:cstheme="minorHAnsi"/>
        </w:rPr>
        <w:t xml:space="preserve">ниже </w:t>
      </w:r>
      <w:r w:rsidR="001A2342">
        <w:rPr>
          <w:rFonts w:asciiTheme="minorHAnsi" w:hAnsiTheme="minorHAnsi" w:cstheme="minorHAnsi"/>
        </w:rPr>
        <w:t>+</w:t>
      </w:r>
      <w:r w:rsidRPr="005C747B">
        <w:rPr>
          <w:rFonts w:asciiTheme="minorHAnsi" w:hAnsiTheme="minorHAnsi" w:cstheme="minorHAnsi"/>
        </w:rPr>
        <w:t xml:space="preserve">12 °С, в промышленных зданиях ниже +8 °С (СНиП 41-02-2003. Тепловые сети). </w:t>
      </w:r>
    </w:p>
    <w:p w14:paraId="4F5604ED" w14:textId="796113C6"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При разработке схемы теплоснабжения для описания надежности термины «повреждение» и «инцидент» будут употребляться только в отношении событий, к которым может быть применена процедура отложенного ремонта, потому что в соответствии с ГОСТ 27.002-89 эти события не приводят к нарушению работоспособности участка тепловой сети и, следовательно, не требуют выполнения незамедлительных ремонтных работ с целью восстановления его работоспособности. К таким событиям относятся зарегистрированные «свищи» на прямом или обратном теплопроводах тепловых сетей. Тем не менее, ремонтные работы по ликвидации свищей требуют прерывания теплоснабжения (если нет вариантов подключения резервных теплопроводов), и в этом </w:t>
      </w:r>
      <w:r w:rsidR="001A2342" w:rsidRPr="005C747B">
        <w:rPr>
          <w:rFonts w:asciiTheme="minorHAnsi" w:hAnsiTheme="minorHAnsi" w:cstheme="minorHAnsi"/>
        </w:rPr>
        <w:t>смысле они</w:t>
      </w:r>
      <w:r w:rsidRPr="005C747B">
        <w:rPr>
          <w:rFonts w:asciiTheme="minorHAnsi" w:hAnsiTheme="minorHAnsi" w:cstheme="minorHAnsi"/>
        </w:rPr>
        <w:t xml:space="preserve"> аналогичны «отложенным» отказам. </w:t>
      </w:r>
    </w:p>
    <w:p w14:paraId="3207D4A3" w14:textId="45125CC5" w:rsidR="00C03971"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В документе не употребляется термин «авария», так как это характеристика «тяжести» отказа и возможных последствие его устранения. Все упомянутые в этом абзаце термины устанавливают лишь градацию (</w:t>
      </w:r>
      <w:r w:rsidR="001A2342" w:rsidRPr="005C747B">
        <w:rPr>
          <w:rFonts w:asciiTheme="minorHAnsi" w:hAnsiTheme="minorHAnsi" w:cstheme="minorHAnsi"/>
        </w:rPr>
        <w:t>шкалу) отказов</w:t>
      </w:r>
      <w:r w:rsidRPr="005C747B">
        <w:rPr>
          <w:rFonts w:asciiTheme="minorHAnsi" w:hAnsiTheme="minorHAnsi" w:cstheme="minorHAnsi"/>
        </w:rPr>
        <w:t xml:space="preserve">. </w:t>
      </w:r>
    </w:p>
    <w:p w14:paraId="3851AEDB" w14:textId="7D2A5645" w:rsidR="00DF69CF" w:rsidRDefault="00DF69CF" w:rsidP="00FE4905">
      <w:pPr>
        <w:pStyle w:val="a5"/>
        <w:spacing w:after="0" w:line="240" w:lineRule="auto"/>
        <w:rPr>
          <w:rFonts w:asciiTheme="minorHAnsi" w:hAnsiTheme="minorHAnsi" w:cstheme="minorHAnsi"/>
        </w:rPr>
      </w:pPr>
    </w:p>
    <w:p w14:paraId="5C3C9D23" w14:textId="22456F1B" w:rsidR="00DF69CF" w:rsidRPr="00DF69CF" w:rsidRDefault="00DF69CF" w:rsidP="00DF69CF">
      <w:pPr>
        <w:pStyle w:val="a5"/>
        <w:spacing w:after="0" w:line="240" w:lineRule="auto"/>
        <w:ind w:firstLine="567"/>
        <w:rPr>
          <w:rFonts w:asciiTheme="minorHAnsi" w:hAnsiTheme="minorHAnsi" w:cstheme="minorHAnsi"/>
          <w:b/>
          <w:bCs/>
        </w:rPr>
      </w:pPr>
      <w:r w:rsidRPr="00DF69CF">
        <w:rPr>
          <w:rFonts w:asciiTheme="minorHAnsi" w:hAnsiTheme="minorHAnsi" w:cstheme="minorHAnsi"/>
          <w:b/>
          <w:bCs/>
        </w:rPr>
        <w:t>Методика расчета надежности теплоснабжения</w:t>
      </w:r>
    </w:p>
    <w:p w14:paraId="5A762A94" w14:textId="77777777" w:rsidR="00FE4905" w:rsidRPr="005C747B" w:rsidRDefault="00FE4905" w:rsidP="00FE4905">
      <w:pPr>
        <w:pStyle w:val="a5"/>
        <w:spacing w:after="0" w:line="240" w:lineRule="auto"/>
        <w:rPr>
          <w:rFonts w:asciiTheme="minorHAnsi" w:hAnsiTheme="minorHAnsi" w:cstheme="minorHAnsi"/>
        </w:rPr>
      </w:pPr>
    </w:p>
    <w:p w14:paraId="4A7E2D90" w14:textId="052C76D2" w:rsidR="00C03971"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Расчет показателей надежности тепловых сетей</w:t>
      </w:r>
      <w:r w:rsidR="000E45E8">
        <w:rPr>
          <w:rFonts w:asciiTheme="minorHAnsi" w:hAnsiTheme="minorHAnsi" w:cstheme="minorHAnsi"/>
        </w:rPr>
        <w:t xml:space="preserve"> ГО</w:t>
      </w:r>
      <w:r w:rsidRPr="005C747B">
        <w:rPr>
          <w:rFonts w:asciiTheme="minorHAnsi" w:hAnsiTheme="minorHAnsi" w:cstheme="minorHAnsi"/>
        </w:rPr>
        <w:t xml:space="preserve"> города </w:t>
      </w:r>
      <w:r w:rsidR="000E45E8">
        <w:rPr>
          <w:rFonts w:asciiTheme="minorHAnsi" w:hAnsiTheme="minorHAnsi" w:cstheme="minorHAnsi"/>
        </w:rPr>
        <w:t>Переславль-Залесский</w:t>
      </w:r>
      <w:r w:rsidRPr="005C747B">
        <w:rPr>
          <w:rFonts w:asciiTheme="minorHAnsi" w:hAnsiTheme="minorHAnsi" w:cstheme="minorHAnsi"/>
        </w:rPr>
        <w:t xml:space="preserve"> проводится с помощью программно-расчетного комплекса ГИС ZuluGIS 8.0 ПРК ZuluThermo в соответствии </w:t>
      </w:r>
      <w:r w:rsidR="001A2342" w:rsidRPr="005C747B">
        <w:rPr>
          <w:rFonts w:asciiTheme="minorHAnsi" w:hAnsiTheme="minorHAnsi" w:cstheme="minorHAnsi"/>
        </w:rPr>
        <w:t>с «</w:t>
      </w:r>
      <w:r w:rsidRPr="005C747B">
        <w:rPr>
          <w:rFonts w:asciiTheme="minorHAnsi" w:hAnsiTheme="minorHAnsi" w:cstheme="minorHAnsi"/>
        </w:rPr>
        <w:t xml:space="preserve">Методикой и алгоритмом расчета надежности тепловых сетей при </w:t>
      </w:r>
      <w:r w:rsidRPr="005C747B">
        <w:rPr>
          <w:rFonts w:asciiTheme="minorHAnsi" w:hAnsiTheme="minorHAnsi" w:cstheme="minorHAnsi"/>
        </w:rPr>
        <w:lastRenderedPageBreak/>
        <w:t xml:space="preserve">разработке схем теплоснабжения городов», разработанной ОАО «Газпром промгаз» в 2013 году. </w:t>
      </w:r>
    </w:p>
    <w:p w14:paraId="672329A5" w14:textId="4B018D16" w:rsidR="00DF19BA" w:rsidRDefault="00DF19BA" w:rsidP="00FE4905">
      <w:pPr>
        <w:pStyle w:val="a5"/>
        <w:spacing w:after="0" w:line="240" w:lineRule="auto"/>
        <w:rPr>
          <w:rFonts w:asciiTheme="minorHAnsi" w:hAnsiTheme="minorHAnsi" w:cstheme="minorHAnsi"/>
        </w:rPr>
      </w:pPr>
    </w:p>
    <w:p w14:paraId="158E5F49" w14:textId="11EA2247" w:rsidR="00DF19BA" w:rsidRDefault="00DF19BA" w:rsidP="00FE4905">
      <w:pPr>
        <w:pStyle w:val="a5"/>
        <w:spacing w:after="0" w:line="240" w:lineRule="auto"/>
        <w:rPr>
          <w:rFonts w:asciiTheme="minorHAnsi" w:hAnsiTheme="minorHAnsi" w:cstheme="minorHAnsi"/>
        </w:rPr>
      </w:pPr>
    </w:p>
    <w:p w14:paraId="5634964D" w14:textId="66473BA8" w:rsidR="00FE4905" w:rsidRPr="00DF19BA" w:rsidRDefault="00DF19BA" w:rsidP="00DF19BA">
      <w:pPr>
        <w:pStyle w:val="a5"/>
        <w:spacing w:line="240" w:lineRule="auto"/>
        <w:ind w:firstLine="426"/>
        <w:rPr>
          <w:rFonts w:asciiTheme="minorHAnsi" w:hAnsiTheme="minorHAnsi" w:cstheme="minorHAnsi"/>
          <w:b/>
          <w:bCs/>
        </w:rPr>
      </w:pPr>
      <w:r>
        <w:rPr>
          <w:rFonts w:asciiTheme="minorHAnsi" w:hAnsiTheme="minorHAnsi" w:cstheme="minorHAnsi"/>
          <w:b/>
          <w:bCs/>
        </w:rPr>
        <w:t>Основные расчетные зависимости</w:t>
      </w:r>
    </w:p>
    <w:p w14:paraId="42CF6CCA"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1. </w:t>
      </w:r>
      <w:r w:rsidRPr="005C747B">
        <w:rPr>
          <w:rFonts w:asciiTheme="minorHAnsi" w:hAnsiTheme="minorHAnsi" w:cstheme="minorHAnsi"/>
        </w:rPr>
        <w:tab/>
        <w:t xml:space="preserve">Интенсивность отказов элементов ТС </w:t>
      </w:r>
    </w:p>
    <w:p w14:paraId="2A8D62B7" w14:textId="5A8EFD29" w:rsidR="00C03971" w:rsidRPr="005C747B" w:rsidRDefault="00C03971" w:rsidP="006D17FD">
      <w:pPr>
        <w:pStyle w:val="a5"/>
        <w:numPr>
          <w:ilvl w:val="0"/>
          <w:numId w:val="37"/>
        </w:numPr>
        <w:spacing w:after="0" w:line="240" w:lineRule="auto"/>
        <w:rPr>
          <w:rFonts w:asciiTheme="minorHAnsi" w:hAnsiTheme="minorHAnsi" w:cstheme="minorHAnsi"/>
        </w:rPr>
      </w:pPr>
      <w:r w:rsidRPr="005C747B">
        <w:rPr>
          <w:rFonts w:asciiTheme="minorHAnsi" w:hAnsiTheme="minorHAnsi" w:cstheme="minorHAnsi"/>
        </w:rPr>
        <w:t xml:space="preserve">Интенсивность отказов теплопровода </w:t>
      </w:r>
      <w:r w:rsidR="0060322A">
        <w:rPr>
          <w:rFonts w:asciiTheme="minorHAnsi" w:hAnsiTheme="minorHAnsi" w:cstheme="minorHAnsi"/>
        </w:rPr>
        <w:t>λ</w:t>
      </w:r>
      <w:r w:rsidRPr="005C747B">
        <w:rPr>
          <w:rFonts w:asciiTheme="minorHAnsi" w:hAnsiTheme="minorHAnsi" w:cstheme="minorHAnsi"/>
        </w:rPr>
        <w:t xml:space="preserve"> с учетом времени его эксплуатации: </w:t>
      </w:r>
    </w:p>
    <w:p w14:paraId="0D10DE73" w14:textId="555AD508" w:rsidR="00C03971" w:rsidRPr="005C747B" w:rsidRDefault="00712F5A" w:rsidP="00FE4905">
      <w:pPr>
        <w:pStyle w:val="a5"/>
        <w:spacing w:after="0" w:line="240" w:lineRule="auto"/>
        <w:rPr>
          <w:rFonts w:asciiTheme="minorHAnsi" w:hAnsiTheme="minorHAnsi" w:cstheme="minorHAnsi"/>
        </w:rPr>
      </w:pPr>
      <m:oMath>
        <m:r>
          <w:rPr>
            <w:rFonts w:ascii="Cambria Math" w:hAnsi="Cambria Math"/>
            <w:color w:val="000000" w:themeColor="text1"/>
          </w:rPr>
          <m:t>λ</m:t>
        </m:r>
      </m:oMath>
      <w:r w:rsidRPr="005C747B">
        <w:rPr>
          <w:rFonts w:asciiTheme="minorHAnsi" w:eastAsia="Cambria Math" w:hAnsiTheme="minorHAnsi" w:cstheme="minorHAnsi"/>
        </w:rPr>
        <w:t xml:space="preserve"> </w:t>
      </w:r>
      <w:r w:rsidR="00C03971" w:rsidRPr="005C747B">
        <w:rPr>
          <w:rFonts w:asciiTheme="minorHAnsi" w:eastAsia="Cambria Math" w:hAnsiTheme="minorHAnsi" w:cstheme="minorHAnsi"/>
        </w:rPr>
        <w:t xml:space="preserve">= </w:t>
      </w:r>
      <m:oMath>
        <m:r>
          <w:rPr>
            <w:rFonts w:ascii="Cambria Math" w:hAnsi="Cambria Math"/>
            <w:color w:val="000000" w:themeColor="text1"/>
          </w:rPr>
          <m:t>λ</m:t>
        </m:r>
      </m:oMath>
      <w:r w:rsidRPr="005C747B">
        <w:rPr>
          <w:rFonts w:asciiTheme="minorHAnsi" w:eastAsia="Cambria Math" w:hAnsiTheme="minorHAnsi" w:cstheme="minorHAnsi"/>
          <w:vertAlign w:val="superscript"/>
        </w:rPr>
        <w:t xml:space="preserve"> </w:t>
      </w:r>
      <w:r w:rsidR="00C03971" w:rsidRPr="005C747B">
        <w:rPr>
          <w:rFonts w:asciiTheme="minorHAnsi" w:eastAsia="Cambria Math" w:hAnsiTheme="minorHAnsi" w:cstheme="minorHAnsi"/>
          <w:vertAlign w:val="superscript"/>
        </w:rPr>
        <w:t xml:space="preserve">нач </w:t>
      </w:r>
      <w:r w:rsidR="00C03971" w:rsidRPr="005C747B">
        <w:rPr>
          <w:rFonts w:asciiTheme="minorHAnsi" w:eastAsia="Cambria Math" w:hAnsiTheme="minorHAnsi" w:cstheme="minorHAnsi"/>
        </w:rPr>
        <w:t>∙ (0,1 ∙ τ</w:t>
      </w:r>
      <w:r w:rsidR="00C03971" w:rsidRPr="005C747B">
        <w:rPr>
          <w:rFonts w:asciiTheme="minorHAnsi" w:eastAsia="Cambria Math" w:hAnsiTheme="minorHAnsi" w:cstheme="minorHAnsi"/>
          <w:vertAlign w:val="superscript"/>
        </w:rPr>
        <w:t>экспл</w:t>
      </w:r>
      <w:r w:rsidR="00C03971" w:rsidRPr="005C747B">
        <w:rPr>
          <w:rFonts w:asciiTheme="minorHAnsi" w:eastAsia="Cambria Math" w:hAnsiTheme="minorHAnsi" w:cstheme="minorHAnsi"/>
        </w:rPr>
        <w:t>)</w:t>
      </w:r>
      <w:r w:rsidR="00C03971" w:rsidRPr="005C747B">
        <w:rPr>
          <w:rFonts w:asciiTheme="minorHAnsi" w:eastAsia="Cambria Math" w:hAnsiTheme="minorHAnsi" w:cstheme="minorHAnsi"/>
          <w:vertAlign w:val="superscript"/>
        </w:rPr>
        <w:t>α−1</w:t>
      </w:r>
      <w:r w:rsidR="00C03971" w:rsidRPr="005C747B">
        <w:rPr>
          <w:rFonts w:asciiTheme="minorHAnsi" w:hAnsiTheme="minorHAnsi" w:cstheme="minorHAnsi"/>
        </w:rPr>
        <w:t xml:space="preserve">, 1/(км·ч); (1) </w:t>
      </w:r>
    </w:p>
    <w:p w14:paraId="5B329EB1" w14:textId="2E1E720B" w:rsidR="00C03971"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w:t>
      </w:r>
      <m:oMath>
        <m:r>
          <w:rPr>
            <w:rFonts w:ascii="Cambria Math" w:hAnsi="Cambria Math"/>
            <w:color w:val="000000" w:themeColor="text1"/>
          </w:rPr>
          <m:t>λ</m:t>
        </m:r>
      </m:oMath>
      <w:r w:rsidR="00712F5A" w:rsidRPr="005C747B">
        <w:rPr>
          <w:rFonts w:asciiTheme="minorHAnsi" w:eastAsia="Cambria Math" w:hAnsiTheme="minorHAnsi" w:cstheme="minorHAnsi"/>
          <w:vertAlign w:val="superscript"/>
        </w:rPr>
        <w:t xml:space="preserve"> </w:t>
      </w:r>
      <w:r w:rsidRPr="005C747B">
        <w:rPr>
          <w:rFonts w:asciiTheme="minorHAnsi" w:eastAsia="Cambria Math" w:hAnsiTheme="minorHAnsi" w:cstheme="minorHAnsi"/>
          <w:vertAlign w:val="superscript"/>
        </w:rPr>
        <w:t>нач</w:t>
      </w:r>
      <w:r w:rsidRPr="005C747B">
        <w:rPr>
          <w:rFonts w:asciiTheme="minorHAnsi" w:hAnsiTheme="minorHAnsi" w:cstheme="minorHAnsi"/>
        </w:rPr>
        <w:t xml:space="preserve"> – начальная интенсивность отказов теплопровода, соответствующая периоду нормальной эксплуатации, 1/(км·ч); </w:t>
      </w:r>
      <w:r w:rsidRPr="005C747B">
        <w:rPr>
          <w:rFonts w:asciiTheme="minorHAnsi" w:eastAsia="Cambria Math" w:hAnsiTheme="minorHAnsi" w:cstheme="minorHAnsi"/>
        </w:rPr>
        <w:t>τ</w:t>
      </w:r>
      <w:r w:rsidRPr="005C747B">
        <w:rPr>
          <w:rFonts w:asciiTheme="minorHAnsi" w:eastAsia="Cambria Math" w:hAnsiTheme="minorHAnsi" w:cstheme="minorHAnsi"/>
          <w:vertAlign w:val="superscript"/>
        </w:rPr>
        <w:t>экспл</w:t>
      </w:r>
      <w:r w:rsidRPr="005C747B">
        <w:rPr>
          <w:rFonts w:asciiTheme="minorHAnsi" w:hAnsiTheme="minorHAnsi" w:cstheme="minorHAnsi"/>
        </w:rPr>
        <w:t xml:space="preserve"> - продолжительность эксплуатации участка, лет; </w:t>
      </w:r>
      <w:r w:rsidRPr="005C747B">
        <w:rPr>
          <w:rFonts w:asciiTheme="minorHAnsi" w:eastAsia="Cambria Math" w:hAnsiTheme="minorHAnsi" w:cstheme="minorHAnsi"/>
        </w:rPr>
        <w:t>α</w:t>
      </w:r>
      <w:r w:rsidRPr="005C747B">
        <w:rPr>
          <w:rFonts w:asciiTheme="minorHAnsi" w:hAnsiTheme="minorHAnsi" w:cstheme="minorHAnsi"/>
        </w:rPr>
        <w:t xml:space="preserve"> - коэффициент, учитывающий продолжительность эксплуатации участка: </w:t>
      </w:r>
    </w:p>
    <w:p w14:paraId="23D6CC11" w14:textId="77777777" w:rsidR="00FE4905" w:rsidRPr="005C747B" w:rsidRDefault="00FE4905" w:rsidP="00FE4905">
      <w:pPr>
        <w:pStyle w:val="a5"/>
        <w:spacing w:after="0" w:line="240" w:lineRule="auto"/>
        <w:rPr>
          <w:rFonts w:asciiTheme="minorHAnsi" w:hAnsiTheme="minorHAnsi" w:cstheme="minorHAnsi"/>
        </w:rPr>
      </w:pPr>
    </w:p>
    <w:p w14:paraId="3FFEDFFE" w14:textId="0AAA07E2" w:rsidR="00C03971"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noProof/>
          <w:lang w:eastAsia="ru-RU"/>
        </w:rPr>
        <w:drawing>
          <wp:inline distT="0" distB="0" distL="0" distR="0" wp14:anchorId="384D345B" wp14:editId="04DE604D">
            <wp:extent cx="2051304" cy="627888"/>
            <wp:effectExtent l="0" t="0" r="0" b="0"/>
            <wp:docPr id="1986707" name="Picture 1986707"/>
            <wp:cNvGraphicFramePr/>
            <a:graphic xmlns:a="http://schemas.openxmlformats.org/drawingml/2006/main">
              <a:graphicData uri="http://schemas.openxmlformats.org/drawingml/2006/picture">
                <pic:pic xmlns:pic="http://schemas.openxmlformats.org/drawingml/2006/picture">
                  <pic:nvPicPr>
                    <pic:cNvPr id="1986707" name="Picture 1986707"/>
                    <pic:cNvPicPr/>
                  </pic:nvPicPr>
                  <pic:blipFill>
                    <a:blip r:embed="rId11"/>
                    <a:stretch>
                      <a:fillRect/>
                    </a:stretch>
                  </pic:blipFill>
                  <pic:spPr>
                    <a:xfrm>
                      <a:off x="0" y="0"/>
                      <a:ext cx="2051304" cy="627888"/>
                    </a:xfrm>
                    <a:prstGeom prst="rect">
                      <a:avLst/>
                    </a:prstGeom>
                  </pic:spPr>
                </pic:pic>
              </a:graphicData>
            </a:graphic>
          </wp:inline>
        </w:drawing>
      </w:r>
      <w:r w:rsidRPr="005C747B">
        <w:rPr>
          <w:rFonts w:asciiTheme="minorHAnsi" w:hAnsiTheme="minorHAnsi" w:cstheme="minorHAnsi"/>
        </w:rPr>
        <w:t xml:space="preserve">; </w:t>
      </w:r>
      <w:r w:rsidR="00FE4905">
        <w:rPr>
          <w:rFonts w:asciiTheme="minorHAnsi" w:hAnsiTheme="minorHAnsi" w:cstheme="minorHAnsi"/>
        </w:rPr>
        <w:t xml:space="preserve">                                                                                           </w:t>
      </w:r>
      <w:r w:rsidRPr="005C747B">
        <w:rPr>
          <w:rFonts w:asciiTheme="minorHAnsi" w:hAnsiTheme="minorHAnsi" w:cstheme="minorHAnsi"/>
        </w:rPr>
        <w:t>(2)</w:t>
      </w:r>
    </w:p>
    <w:p w14:paraId="277149A4" w14:textId="77777777" w:rsidR="00FE4905" w:rsidRPr="005C747B" w:rsidRDefault="00FE4905" w:rsidP="00FE4905">
      <w:pPr>
        <w:pStyle w:val="a5"/>
        <w:spacing w:after="0" w:line="240" w:lineRule="auto"/>
        <w:rPr>
          <w:rFonts w:asciiTheme="minorHAnsi" w:hAnsiTheme="minorHAnsi" w:cstheme="minorHAnsi"/>
        </w:rPr>
      </w:pPr>
    </w:p>
    <w:p w14:paraId="2FE3D822" w14:textId="63C0AA8D" w:rsidR="00C03971" w:rsidRDefault="00C03971" w:rsidP="006D17FD">
      <w:pPr>
        <w:pStyle w:val="a5"/>
        <w:numPr>
          <w:ilvl w:val="0"/>
          <w:numId w:val="37"/>
        </w:numPr>
        <w:spacing w:after="0" w:line="240" w:lineRule="auto"/>
        <w:rPr>
          <w:rFonts w:asciiTheme="minorHAnsi" w:hAnsiTheme="minorHAnsi" w:cstheme="minorHAnsi"/>
        </w:rPr>
      </w:pPr>
      <w:r w:rsidRPr="005C747B">
        <w:rPr>
          <w:rFonts w:asciiTheme="minorHAnsi" w:hAnsiTheme="minorHAnsi" w:cstheme="minorHAnsi"/>
        </w:rPr>
        <w:t xml:space="preserve">Интенсивность отказов единицы запорно-регулирующей арматуры (ЗРА) принимается равной: </w:t>
      </w:r>
    </w:p>
    <w:p w14:paraId="715BD795" w14:textId="77777777" w:rsidR="00FE4905" w:rsidRPr="005C747B" w:rsidRDefault="00FE4905" w:rsidP="00FE4905">
      <w:pPr>
        <w:pStyle w:val="a5"/>
        <w:spacing w:after="0" w:line="240" w:lineRule="auto"/>
        <w:rPr>
          <w:rFonts w:asciiTheme="minorHAnsi" w:hAnsiTheme="minorHAnsi" w:cstheme="minorHAnsi"/>
        </w:rPr>
      </w:pPr>
    </w:p>
    <w:p w14:paraId="52E7676B" w14:textId="6B6A72B3" w:rsidR="00C03971" w:rsidRDefault="00C03971" w:rsidP="00FE4905">
      <w:pPr>
        <w:pStyle w:val="a5"/>
        <w:spacing w:after="0" w:line="240" w:lineRule="auto"/>
        <w:rPr>
          <w:rFonts w:asciiTheme="minorHAnsi" w:hAnsiTheme="minorHAnsi" w:cstheme="minorHAnsi"/>
        </w:rPr>
      </w:pPr>
      <w:r w:rsidRPr="005C747B">
        <w:rPr>
          <w:rFonts w:asciiTheme="minorHAnsi" w:eastAsia="Cambria Math" w:hAnsiTheme="minorHAnsi" w:cstheme="minorHAnsi"/>
        </w:rPr>
        <w:t>λ</w:t>
      </w:r>
      <w:r w:rsidRPr="005C747B">
        <w:rPr>
          <w:rFonts w:asciiTheme="minorHAnsi" w:eastAsia="Cambria Math" w:hAnsiTheme="minorHAnsi" w:cstheme="minorHAnsi"/>
          <w:vertAlign w:val="subscript"/>
        </w:rPr>
        <w:t xml:space="preserve">зра </w:t>
      </w:r>
      <w:r w:rsidRPr="005C747B">
        <w:rPr>
          <w:rFonts w:asciiTheme="minorHAnsi" w:eastAsia="Cambria Math" w:hAnsiTheme="minorHAnsi" w:cstheme="minorHAnsi"/>
        </w:rPr>
        <w:t>= 2,28 ∙ 10</w:t>
      </w:r>
      <w:r w:rsidRPr="005C747B">
        <w:rPr>
          <w:rFonts w:asciiTheme="minorHAnsi" w:eastAsia="Cambria Math" w:hAnsiTheme="minorHAnsi" w:cstheme="minorHAnsi"/>
          <w:vertAlign w:val="superscript"/>
        </w:rPr>
        <w:t>−7</w:t>
      </w:r>
      <w:r w:rsidRPr="005C747B">
        <w:rPr>
          <w:rFonts w:asciiTheme="minorHAnsi" w:hAnsiTheme="minorHAnsi" w:cstheme="minorHAnsi"/>
        </w:rPr>
        <w:t xml:space="preserve">, 1/ч; </w:t>
      </w:r>
    </w:p>
    <w:p w14:paraId="6DBF3BBB" w14:textId="77777777" w:rsidR="00FE4905" w:rsidRPr="005C747B" w:rsidRDefault="00FE4905" w:rsidP="00FE4905">
      <w:pPr>
        <w:pStyle w:val="a5"/>
        <w:spacing w:after="0" w:line="240" w:lineRule="auto"/>
        <w:rPr>
          <w:rFonts w:asciiTheme="minorHAnsi" w:hAnsiTheme="minorHAnsi" w:cstheme="minorHAnsi"/>
        </w:rPr>
      </w:pPr>
    </w:p>
    <w:p w14:paraId="12775043" w14:textId="77797678" w:rsidR="00C03971" w:rsidRPr="005C747B" w:rsidRDefault="006D17FD" w:rsidP="00FE4905">
      <w:pPr>
        <w:pStyle w:val="a5"/>
        <w:spacing w:after="0" w:line="240" w:lineRule="auto"/>
        <w:rPr>
          <w:rFonts w:asciiTheme="minorHAnsi" w:hAnsiTheme="minorHAnsi" w:cstheme="minorHAnsi"/>
        </w:rPr>
      </w:pPr>
      <w:r>
        <w:rPr>
          <w:rFonts w:asciiTheme="minorHAnsi" w:hAnsiTheme="minorHAnsi" w:cstheme="minorHAnsi"/>
        </w:rPr>
        <w:t>2</w:t>
      </w:r>
      <w:r w:rsidRPr="005C747B">
        <w:rPr>
          <w:rFonts w:asciiTheme="minorHAnsi" w:hAnsiTheme="minorHAnsi" w:cstheme="minorHAnsi"/>
        </w:rPr>
        <w:t xml:space="preserve">. </w:t>
      </w:r>
      <w:r w:rsidRPr="005C747B">
        <w:rPr>
          <w:rFonts w:asciiTheme="minorHAnsi" w:hAnsiTheme="minorHAnsi" w:cstheme="minorHAnsi"/>
        </w:rPr>
        <w:tab/>
      </w:r>
      <w:r w:rsidR="00C03971" w:rsidRPr="005C747B">
        <w:rPr>
          <w:rFonts w:asciiTheme="minorHAnsi" w:hAnsiTheme="minorHAnsi" w:cstheme="minorHAnsi"/>
        </w:rPr>
        <w:t xml:space="preserve">Параметр потока отказов элементов ТС: </w:t>
      </w:r>
    </w:p>
    <w:p w14:paraId="064ECC65" w14:textId="389C2904" w:rsidR="00C03971" w:rsidRDefault="00C03971" w:rsidP="006D17FD">
      <w:pPr>
        <w:pStyle w:val="a5"/>
        <w:numPr>
          <w:ilvl w:val="0"/>
          <w:numId w:val="37"/>
        </w:numPr>
        <w:spacing w:before="240" w:after="0" w:line="240" w:lineRule="auto"/>
        <w:rPr>
          <w:rFonts w:asciiTheme="minorHAnsi" w:hAnsiTheme="minorHAnsi" w:cstheme="minorHAnsi"/>
        </w:rPr>
      </w:pPr>
      <w:r w:rsidRPr="005C747B">
        <w:rPr>
          <w:rFonts w:asciiTheme="minorHAnsi" w:hAnsiTheme="minorHAnsi" w:cstheme="minorHAnsi"/>
        </w:rPr>
        <w:t xml:space="preserve">Параметр потока отказов участков ТС: </w:t>
      </w:r>
    </w:p>
    <w:p w14:paraId="59DE4A5B" w14:textId="77777777" w:rsidR="00FE4905" w:rsidRPr="005C747B" w:rsidRDefault="00FE4905" w:rsidP="00FE4905">
      <w:pPr>
        <w:pStyle w:val="a5"/>
        <w:spacing w:after="0" w:line="240" w:lineRule="auto"/>
        <w:rPr>
          <w:rFonts w:asciiTheme="minorHAnsi" w:hAnsiTheme="minorHAnsi" w:cstheme="minorHAnsi"/>
        </w:rPr>
      </w:pPr>
    </w:p>
    <w:p w14:paraId="1803FF0F" w14:textId="1EFB2FD9" w:rsidR="00C03971" w:rsidRDefault="008D08CB" w:rsidP="00FE4905">
      <w:pPr>
        <w:pStyle w:val="a5"/>
        <w:spacing w:after="0" w:line="240" w:lineRule="auto"/>
        <w:rPr>
          <w:rFonts w:asciiTheme="minorHAnsi" w:hAnsiTheme="minorHAnsi" w:cstheme="minorHAnsi"/>
        </w:rPr>
      </w:pPr>
      <w:r w:rsidRPr="005C747B">
        <w:rPr>
          <w:rFonts w:asciiTheme="minorHAnsi" w:eastAsia="Cambria Math" w:hAnsiTheme="minorHAnsi" w:cstheme="minorHAnsi"/>
        </w:rPr>
        <w:t>ω</w:t>
      </w:r>
      <w:r>
        <w:rPr>
          <w:rFonts w:asciiTheme="minorHAnsi" w:eastAsia="Cambria Math" w:hAnsiTheme="minorHAnsi" w:cstheme="minorHAnsi"/>
        </w:rPr>
        <w:t xml:space="preserve"> </w:t>
      </w:r>
      <w:r w:rsidR="00C03971" w:rsidRPr="005C747B">
        <w:rPr>
          <w:rFonts w:asciiTheme="minorHAnsi" w:eastAsia="Cambria Math" w:hAnsiTheme="minorHAnsi" w:cstheme="minorHAnsi"/>
        </w:rPr>
        <w:t xml:space="preserve">= </w:t>
      </w:r>
      <m:oMath>
        <m:r>
          <w:rPr>
            <w:rFonts w:ascii="Cambria Math" w:hAnsi="Cambria Math"/>
            <w:color w:val="000000" w:themeColor="text1"/>
          </w:rPr>
          <m:t>λ</m:t>
        </m:r>
      </m:oMath>
      <w:r w:rsidR="00C03971" w:rsidRPr="005C747B">
        <w:rPr>
          <w:rFonts w:asciiTheme="minorHAnsi" w:eastAsia="Segoe UI Symbol" w:hAnsiTheme="minorHAnsi" w:cstheme="minorHAnsi"/>
        </w:rPr>
        <w:t xml:space="preserve"> </w:t>
      </w:r>
      <w:r w:rsidR="00C03971" w:rsidRPr="005C747B">
        <w:rPr>
          <w:rFonts w:asciiTheme="minorHAnsi" w:eastAsia="Cambria Math" w:hAnsiTheme="minorHAnsi" w:cstheme="minorHAnsi"/>
        </w:rPr>
        <w:t>∙ L</w:t>
      </w:r>
      <w:r w:rsidR="00C03971" w:rsidRPr="005C747B">
        <w:rPr>
          <w:rFonts w:asciiTheme="minorHAnsi" w:hAnsiTheme="minorHAnsi" w:cstheme="minorHAnsi"/>
        </w:rPr>
        <w:t xml:space="preserve">, 1/ч; </w:t>
      </w:r>
      <w:r w:rsidR="00FE4905">
        <w:rPr>
          <w:rFonts w:asciiTheme="minorHAnsi" w:hAnsiTheme="minorHAnsi" w:cstheme="minorHAnsi"/>
        </w:rPr>
        <w:t xml:space="preserve">                                                                                                                        </w:t>
      </w:r>
      <w:r w:rsidR="00C03971" w:rsidRPr="005C747B">
        <w:rPr>
          <w:rFonts w:asciiTheme="minorHAnsi" w:hAnsiTheme="minorHAnsi" w:cstheme="minorHAnsi"/>
        </w:rPr>
        <w:t>(3)</w:t>
      </w:r>
      <w:r w:rsidR="00FE4905">
        <w:rPr>
          <w:rFonts w:asciiTheme="minorHAnsi" w:hAnsiTheme="minorHAnsi" w:cstheme="minorHAnsi"/>
        </w:rPr>
        <w:t xml:space="preserve"> </w:t>
      </w:r>
    </w:p>
    <w:p w14:paraId="44634F19" w14:textId="77777777" w:rsidR="00FE4905" w:rsidRPr="005C747B" w:rsidRDefault="00FE4905" w:rsidP="00FE4905">
      <w:pPr>
        <w:pStyle w:val="a5"/>
        <w:spacing w:after="0" w:line="240" w:lineRule="auto"/>
        <w:rPr>
          <w:rFonts w:asciiTheme="minorHAnsi" w:hAnsiTheme="minorHAnsi" w:cstheme="minorHAnsi"/>
        </w:rPr>
      </w:pPr>
    </w:p>
    <w:p w14:paraId="426EE056" w14:textId="77777777" w:rsidR="009A498F"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L - длина участка ТС, км;  </w:t>
      </w:r>
    </w:p>
    <w:p w14:paraId="65F00B17" w14:textId="6FB3090B" w:rsidR="00FE4905" w:rsidRDefault="00C03971" w:rsidP="009A498F">
      <w:pPr>
        <w:pStyle w:val="a5"/>
        <w:numPr>
          <w:ilvl w:val="0"/>
          <w:numId w:val="36"/>
        </w:numPr>
        <w:spacing w:before="240" w:after="0" w:line="240" w:lineRule="auto"/>
        <w:rPr>
          <w:rFonts w:asciiTheme="minorHAnsi" w:hAnsiTheme="minorHAnsi" w:cstheme="minorHAnsi"/>
        </w:rPr>
      </w:pPr>
      <w:r w:rsidRPr="005C747B">
        <w:rPr>
          <w:rFonts w:asciiTheme="minorHAnsi" w:hAnsiTheme="minorHAnsi" w:cstheme="minorHAnsi"/>
        </w:rPr>
        <w:t>Параметр потока отказов ЗРА:</w:t>
      </w:r>
    </w:p>
    <w:p w14:paraId="6C5C970C" w14:textId="4A8831EC"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 </w:t>
      </w:r>
    </w:p>
    <w:p w14:paraId="371B94D5" w14:textId="4A174AD5" w:rsidR="00C03971" w:rsidRDefault="00C03971" w:rsidP="00FE4905">
      <w:pPr>
        <w:pStyle w:val="a5"/>
        <w:spacing w:after="0" w:line="240" w:lineRule="auto"/>
        <w:rPr>
          <w:rFonts w:asciiTheme="minorHAnsi" w:hAnsiTheme="minorHAnsi" w:cstheme="minorHAnsi"/>
        </w:rPr>
      </w:pPr>
      <w:r w:rsidRPr="005C747B">
        <w:rPr>
          <w:rFonts w:asciiTheme="minorHAnsi" w:eastAsia="Cambria Math" w:hAnsiTheme="minorHAnsi" w:cstheme="minorHAnsi"/>
        </w:rPr>
        <w:t xml:space="preserve"> ω</w:t>
      </w:r>
      <w:r w:rsidRPr="005C747B">
        <w:rPr>
          <w:rFonts w:asciiTheme="minorHAnsi" w:eastAsia="Cambria Math" w:hAnsiTheme="minorHAnsi" w:cstheme="minorHAnsi"/>
          <w:vertAlign w:val="subscript"/>
        </w:rPr>
        <w:t xml:space="preserve">зра </w:t>
      </w:r>
      <w:r w:rsidRPr="005C747B">
        <w:rPr>
          <w:rFonts w:asciiTheme="minorHAnsi" w:eastAsia="Cambria Math" w:hAnsiTheme="minorHAnsi" w:cstheme="minorHAnsi"/>
        </w:rPr>
        <w:t>= λ</w:t>
      </w:r>
      <w:r w:rsidRPr="005C747B">
        <w:rPr>
          <w:rFonts w:asciiTheme="minorHAnsi" w:eastAsia="Cambria Math" w:hAnsiTheme="minorHAnsi" w:cstheme="minorHAnsi"/>
          <w:vertAlign w:val="subscript"/>
        </w:rPr>
        <w:t xml:space="preserve">зра </w:t>
      </w:r>
      <w:r w:rsidRPr="005C747B">
        <w:rPr>
          <w:rFonts w:asciiTheme="minorHAnsi" w:eastAsia="Cambria Math" w:hAnsiTheme="minorHAnsi" w:cstheme="minorHAnsi"/>
        </w:rPr>
        <w:t>= 2,28 ∙ 10</w:t>
      </w:r>
      <w:r w:rsidRPr="005C747B">
        <w:rPr>
          <w:rFonts w:asciiTheme="minorHAnsi" w:eastAsia="Cambria Math" w:hAnsiTheme="minorHAnsi" w:cstheme="minorHAnsi"/>
          <w:vertAlign w:val="superscript"/>
        </w:rPr>
        <w:t>−7</w:t>
      </w:r>
      <w:r w:rsidRPr="005C747B">
        <w:rPr>
          <w:rFonts w:asciiTheme="minorHAnsi" w:hAnsiTheme="minorHAnsi" w:cstheme="minorHAnsi"/>
        </w:rPr>
        <w:t>, 1/ч;</w:t>
      </w:r>
      <w:r w:rsidR="00FE4905">
        <w:rPr>
          <w:rFonts w:asciiTheme="minorHAnsi" w:hAnsiTheme="minorHAnsi" w:cstheme="minorHAnsi"/>
        </w:rPr>
        <w:t xml:space="preserve">                                                                                                      </w:t>
      </w:r>
      <w:r w:rsidRPr="005C747B">
        <w:rPr>
          <w:rFonts w:asciiTheme="minorHAnsi" w:hAnsiTheme="minorHAnsi" w:cstheme="minorHAnsi"/>
        </w:rPr>
        <w:t xml:space="preserve"> (4) </w:t>
      </w:r>
    </w:p>
    <w:p w14:paraId="5543A7C7" w14:textId="77777777" w:rsidR="00FE4905" w:rsidRPr="005C747B" w:rsidRDefault="00FE4905" w:rsidP="00FE4905">
      <w:pPr>
        <w:pStyle w:val="a5"/>
        <w:spacing w:after="0" w:line="240" w:lineRule="auto"/>
        <w:rPr>
          <w:rFonts w:asciiTheme="minorHAnsi" w:hAnsiTheme="minorHAnsi" w:cstheme="minorHAnsi"/>
        </w:rPr>
      </w:pPr>
    </w:p>
    <w:p w14:paraId="38297164" w14:textId="1090566C" w:rsidR="00C03971" w:rsidRDefault="006D17FD" w:rsidP="00FE4905">
      <w:pPr>
        <w:pStyle w:val="a5"/>
        <w:spacing w:after="0" w:line="240" w:lineRule="auto"/>
        <w:rPr>
          <w:rFonts w:asciiTheme="minorHAnsi" w:hAnsiTheme="minorHAnsi" w:cstheme="minorHAnsi"/>
        </w:rPr>
      </w:pPr>
      <w:r>
        <w:rPr>
          <w:rFonts w:asciiTheme="minorHAnsi" w:hAnsiTheme="minorHAnsi" w:cstheme="minorHAnsi"/>
        </w:rPr>
        <w:t>3</w:t>
      </w:r>
      <w:r w:rsidRPr="005C747B">
        <w:rPr>
          <w:rFonts w:asciiTheme="minorHAnsi" w:hAnsiTheme="minorHAnsi" w:cstheme="minorHAnsi"/>
        </w:rPr>
        <w:t xml:space="preserve">. </w:t>
      </w:r>
      <w:r w:rsidRPr="005C747B">
        <w:rPr>
          <w:rFonts w:asciiTheme="minorHAnsi" w:hAnsiTheme="minorHAnsi" w:cstheme="minorHAnsi"/>
        </w:rPr>
        <w:tab/>
      </w:r>
      <w:r w:rsidR="00C03971" w:rsidRPr="005C747B">
        <w:rPr>
          <w:rFonts w:asciiTheme="minorHAnsi" w:hAnsiTheme="minorHAnsi" w:cstheme="minorHAnsi"/>
        </w:rPr>
        <w:t xml:space="preserve">Среднее время до восстановления элементов ТС </w:t>
      </w:r>
      <w:r w:rsidR="004179D9" w:rsidRPr="005C747B">
        <w:rPr>
          <w:rFonts w:asciiTheme="minorHAnsi" w:eastAsia="Cambria Math" w:hAnsiTheme="minorHAnsi" w:cstheme="minorHAnsi"/>
          <w:lang w:val="en-US"/>
        </w:rPr>
        <w:t>z</w:t>
      </w:r>
      <w:r w:rsidR="004179D9" w:rsidRPr="005C747B">
        <w:rPr>
          <w:rFonts w:asciiTheme="minorHAnsi" w:eastAsia="Cambria Math" w:hAnsiTheme="minorHAnsi" w:cstheme="minorHAnsi"/>
          <w:vertAlign w:val="superscript"/>
        </w:rPr>
        <w:t>в</w:t>
      </w:r>
      <w:r w:rsidR="00C03971" w:rsidRPr="005C747B">
        <w:rPr>
          <w:rFonts w:asciiTheme="minorHAnsi" w:hAnsiTheme="minorHAnsi" w:cstheme="minorHAnsi"/>
        </w:rPr>
        <w:t xml:space="preserve"> Среднее время до восстановления участков ТС: </w:t>
      </w:r>
    </w:p>
    <w:p w14:paraId="31823809" w14:textId="77777777" w:rsidR="00FE4905" w:rsidRPr="005C747B" w:rsidRDefault="00FE4905" w:rsidP="00FE4905">
      <w:pPr>
        <w:pStyle w:val="a5"/>
        <w:spacing w:after="0" w:line="240" w:lineRule="auto"/>
        <w:rPr>
          <w:rFonts w:asciiTheme="minorHAnsi" w:hAnsiTheme="minorHAnsi" w:cstheme="minorHAnsi"/>
        </w:rPr>
      </w:pPr>
    </w:p>
    <w:p w14:paraId="28EFE425" w14:textId="407EB4F1" w:rsidR="00C03971" w:rsidRDefault="00C03971" w:rsidP="00FE4905">
      <w:pPr>
        <w:pStyle w:val="a5"/>
        <w:spacing w:after="0" w:line="240" w:lineRule="auto"/>
        <w:rPr>
          <w:rFonts w:asciiTheme="minorHAnsi" w:hAnsiTheme="minorHAnsi" w:cstheme="minorHAnsi"/>
          <w:lang w:val="en-US"/>
        </w:rPr>
      </w:pPr>
      <w:r w:rsidRPr="005C747B">
        <w:rPr>
          <w:rFonts w:asciiTheme="minorHAnsi" w:eastAsia="Cambria Math" w:hAnsiTheme="minorHAnsi" w:cstheme="minorHAnsi"/>
          <w:lang w:val="en-US"/>
        </w:rPr>
        <w:t>z</w:t>
      </w:r>
      <w:r w:rsidRPr="005C747B">
        <w:rPr>
          <w:rFonts w:asciiTheme="minorHAnsi" w:eastAsia="Cambria Math" w:hAnsiTheme="minorHAnsi" w:cstheme="minorHAnsi"/>
          <w:vertAlign w:val="superscript"/>
        </w:rPr>
        <w:t>в</w:t>
      </w:r>
      <w:r w:rsidRPr="005C747B">
        <w:rPr>
          <w:rFonts w:asciiTheme="minorHAnsi" w:eastAsia="Cambria Math" w:hAnsiTheme="minorHAnsi" w:cstheme="minorHAnsi"/>
          <w:vertAlign w:val="superscript"/>
          <w:lang w:val="en-US"/>
        </w:rPr>
        <w:t xml:space="preserve"> </w:t>
      </w:r>
      <w:r w:rsidRPr="005C747B">
        <w:rPr>
          <w:rFonts w:asciiTheme="minorHAnsi" w:eastAsia="Cambria Math" w:hAnsiTheme="minorHAnsi" w:cstheme="minorHAnsi"/>
          <w:lang w:val="en-US"/>
        </w:rPr>
        <w:t>= a ∙ [1 + (b + c ∙ L</w:t>
      </w:r>
      <w:r w:rsidRPr="005C747B">
        <w:rPr>
          <w:rFonts w:asciiTheme="minorHAnsi" w:eastAsia="Cambria Math" w:hAnsiTheme="minorHAnsi" w:cstheme="minorHAnsi"/>
          <w:vertAlign w:val="subscript"/>
        </w:rPr>
        <w:t>сз</w:t>
      </w:r>
      <w:r w:rsidRPr="005C747B">
        <w:rPr>
          <w:rFonts w:asciiTheme="minorHAnsi" w:eastAsia="Cambria Math" w:hAnsiTheme="minorHAnsi" w:cstheme="minorHAnsi"/>
          <w:lang w:val="en-US"/>
        </w:rPr>
        <w:t>) ∙ d</w:t>
      </w:r>
      <w:r w:rsidRPr="005C747B">
        <w:rPr>
          <w:rFonts w:asciiTheme="minorHAnsi" w:eastAsia="Cambria Math" w:hAnsiTheme="minorHAnsi" w:cstheme="minorHAnsi"/>
          <w:vertAlign w:val="superscript"/>
          <w:lang w:val="en-US"/>
        </w:rPr>
        <w:t>1,2</w:t>
      </w:r>
      <w:r w:rsidRPr="005C747B">
        <w:rPr>
          <w:rFonts w:asciiTheme="minorHAnsi" w:eastAsia="Cambria Math" w:hAnsiTheme="minorHAnsi" w:cstheme="minorHAnsi"/>
          <w:lang w:val="en-US"/>
        </w:rPr>
        <w:t>]</w:t>
      </w:r>
      <w:r w:rsidRPr="005C747B">
        <w:rPr>
          <w:rFonts w:asciiTheme="minorHAnsi" w:hAnsiTheme="minorHAnsi" w:cstheme="minorHAnsi"/>
          <w:lang w:val="en-US"/>
        </w:rPr>
        <w:t xml:space="preserve">, </w:t>
      </w:r>
      <w:r w:rsidRPr="005C747B">
        <w:rPr>
          <w:rFonts w:asciiTheme="minorHAnsi" w:hAnsiTheme="minorHAnsi" w:cstheme="minorHAnsi"/>
        </w:rPr>
        <w:t>ч</w:t>
      </w:r>
      <w:r w:rsidRPr="005C747B">
        <w:rPr>
          <w:rFonts w:asciiTheme="minorHAnsi" w:hAnsiTheme="minorHAnsi" w:cstheme="minorHAnsi"/>
          <w:lang w:val="en-US"/>
        </w:rPr>
        <w:t>;</w:t>
      </w:r>
      <w:r w:rsidR="00FE4905" w:rsidRPr="00FE4905">
        <w:rPr>
          <w:rFonts w:asciiTheme="minorHAnsi" w:hAnsiTheme="minorHAnsi" w:cstheme="minorHAnsi"/>
          <w:lang w:val="en-US"/>
        </w:rPr>
        <w:t xml:space="preserve">                                                                                            </w:t>
      </w:r>
      <w:r w:rsidRPr="005C747B">
        <w:rPr>
          <w:rFonts w:asciiTheme="minorHAnsi" w:hAnsiTheme="minorHAnsi" w:cstheme="minorHAnsi"/>
          <w:lang w:val="en-US"/>
        </w:rPr>
        <w:t xml:space="preserve"> (5) </w:t>
      </w:r>
    </w:p>
    <w:p w14:paraId="56027B9A" w14:textId="77777777" w:rsidR="00FE4905" w:rsidRPr="005C747B" w:rsidRDefault="00FE4905" w:rsidP="00FE4905">
      <w:pPr>
        <w:pStyle w:val="a5"/>
        <w:spacing w:after="0" w:line="240" w:lineRule="auto"/>
        <w:rPr>
          <w:rFonts w:asciiTheme="minorHAnsi" w:hAnsiTheme="minorHAnsi" w:cstheme="minorHAnsi"/>
          <w:lang w:val="en-US"/>
        </w:rPr>
      </w:pPr>
    </w:p>
    <w:p w14:paraId="1FA3DF7E" w14:textId="69E316BD" w:rsidR="00C03971"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w:t>
      </w:r>
      <w:r w:rsidRPr="005C747B">
        <w:rPr>
          <w:rFonts w:asciiTheme="minorHAnsi" w:eastAsia="Cambria Math" w:hAnsiTheme="minorHAnsi" w:cstheme="minorHAnsi"/>
        </w:rPr>
        <w:t>L</w:t>
      </w:r>
      <w:r w:rsidRPr="005C747B">
        <w:rPr>
          <w:rFonts w:asciiTheme="minorHAnsi" w:eastAsia="Cambria Math" w:hAnsiTheme="minorHAnsi" w:cstheme="minorHAnsi"/>
          <w:vertAlign w:val="subscript"/>
        </w:rPr>
        <w:t>сз</w:t>
      </w:r>
      <w:r w:rsidRPr="005C747B">
        <w:rPr>
          <w:rFonts w:asciiTheme="minorHAnsi" w:hAnsiTheme="minorHAnsi" w:cstheme="minorHAnsi"/>
        </w:rPr>
        <w:t xml:space="preserve"> - расстояние между секционирующими задвижками, км; d – диаметр теплопровода, м. </w:t>
      </w:r>
    </w:p>
    <w:p w14:paraId="47EC3211" w14:textId="77777777" w:rsidR="00DE2C78" w:rsidRDefault="00DE2C78" w:rsidP="00FE4905">
      <w:pPr>
        <w:pStyle w:val="a5"/>
        <w:spacing w:after="0" w:line="240" w:lineRule="auto"/>
        <w:rPr>
          <w:rFonts w:asciiTheme="minorHAnsi" w:hAnsiTheme="minorHAnsi" w:cstheme="minorHAnsi"/>
        </w:rPr>
      </w:pPr>
    </w:p>
    <w:p w14:paraId="77A75613" w14:textId="2E1F55E3" w:rsidR="00C03971" w:rsidRDefault="001A2342" w:rsidP="00FE4905">
      <w:pPr>
        <w:pStyle w:val="afff"/>
        <w:spacing w:after="120"/>
        <w:ind w:firstLine="0"/>
        <w:jc w:val="both"/>
        <w:rPr>
          <w:rFonts w:asciiTheme="minorHAnsi" w:hAnsiTheme="minorHAnsi" w:cstheme="minorHAnsi"/>
        </w:rPr>
      </w:pPr>
      <w:bookmarkStart w:id="8" w:name="_Ref152552000"/>
      <w:bookmarkStart w:id="9" w:name="_Toc152571593"/>
      <w:r w:rsidRPr="00A63E2D">
        <w:t xml:space="preserve">Таблица </w:t>
      </w:r>
      <w:r w:rsidR="00BE7F06">
        <w:rPr>
          <w:noProof/>
        </w:rPr>
        <w:fldChar w:fldCharType="begin"/>
      </w:r>
      <w:r w:rsidR="00BE7F06">
        <w:rPr>
          <w:noProof/>
        </w:rPr>
        <w:instrText xml:space="preserve"> SEQ Таблица \* ARABIC </w:instrText>
      </w:r>
      <w:r w:rsidR="00BE7F06">
        <w:rPr>
          <w:noProof/>
        </w:rPr>
        <w:fldChar w:fldCharType="separate"/>
      </w:r>
      <w:r w:rsidR="006F7A6A">
        <w:rPr>
          <w:noProof/>
        </w:rPr>
        <w:t>1</w:t>
      </w:r>
      <w:r w:rsidR="00BE7F06">
        <w:rPr>
          <w:noProof/>
        </w:rPr>
        <w:fldChar w:fldCharType="end"/>
      </w:r>
      <w:bookmarkEnd w:id="8"/>
      <w:r w:rsidRPr="00A63E2D">
        <w:t xml:space="preserve"> –</w:t>
      </w:r>
      <w:r>
        <w:t xml:space="preserve">  </w:t>
      </w:r>
      <w:r w:rsidR="00C03971" w:rsidRPr="00FE4905">
        <w:rPr>
          <w:rFonts w:asciiTheme="minorHAnsi" w:hAnsiTheme="minorHAnsi" w:cstheme="minorHAnsi"/>
        </w:rPr>
        <w:t>Расстояния между СЗ в метрах и место их расположения</w:t>
      </w:r>
      <w:bookmarkEnd w:id="9"/>
      <w:r w:rsidR="00C03971" w:rsidRPr="00FE4905">
        <w:rPr>
          <w:rFonts w:asciiTheme="minorHAnsi" w:hAnsiTheme="minorHAnsi" w:cstheme="minorHAnsi"/>
        </w:rPr>
        <w:t xml:space="preserve"> </w:t>
      </w:r>
    </w:p>
    <w:tbl>
      <w:tblPr>
        <w:tblStyle w:val="TableGrid"/>
        <w:tblW w:w="9856" w:type="dxa"/>
        <w:tblInd w:w="-108" w:type="dxa"/>
        <w:tblCellMar>
          <w:top w:w="36" w:type="dxa"/>
          <w:left w:w="108" w:type="dxa"/>
          <w:right w:w="58" w:type="dxa"/>
        </w:tblCellMar>
        <w:tblLook w:val="04A0" w:firstRow="1" w:lastRow="0" w:firstColumn="1" w:lastColumn="0" w:noHBand="0" w:noVBand="1"/>
      </w:tblPr>
      <w:tblGrid>
        <w:gridCol w:w="1549"/>
        <w:gridCol w:w="1371"/>
        <w:gridCol w:w="1815"/>
        <w:gridCol w:w="2461"/>
        <w:gridCol w:w="2660"/>
      </w:tblGrid>
      <w:tr w:rsidR="00C03971" w:rsidRPr="00084392" w14:paraId="7815D408" w14:textId="77777777" w:rsidTr="00FE4905">
        <w:trPr>
          <w:trHeight w:val="226"/>
          <w:tblHeader/>
        </w:trPr>
        <w:tc>
          <w:tcPr>
            <w:tcW w:w="1549" w:type="dxa"/>
            <w:vMerge w:val="restart"/>
            <w:tcBorders>
              <w:top w:val="single" w:sz="4" w:space="0" w:color="000000"/>
              <w:left w:val="single" w:sz="4" w:space="0" w:color="000000"/>
              <w:bottom w:val="single" w:sz="4" w:space="0" w:color="000000"/>
              <w:right w:val="single" w:sz="4" w:space="0" w:color="000000"/>
            </w:tcBorders>
          </w:tcPr>
          <w:p w14:paraId="699E019A" w14:textId="77777777" w:rsidR="00C03971" w:rsidRPr="00084392" w:rsidRDefault="00C03971" w:rsidP="00387ABB">
            <w:pPr>
              <w:spacing w:line="275" w:lineRule="auto"/>
              <w:ind w:firstLine="0"/>
              <w:jc w:val="center"/>
              <w:rPr>
                <w:rFonts w:cstheme="minorHAnsi"/>
                <w:sz w:val="20"/>
                <w:szCs w:val="20"/>
              </w:rPr>
            </w:pPr>
            <w:r w:rsidRPr="00084392">
              <w:rPr>
                <w:rFonts w:cstheme="minorHAnsi"/>
                <w:b/>
                <w:sz w:val="20"/>
                <w:szCs w:val="20"/>
              </w:rPr>
              <w:t xml:space="preserve">Диаметр теплопровода, </w:t>
            </w:r>
          </w:p>
          <w:p w14:paraId="6DB054AC" w14:textId="77777777" w:rsidR="00C03971" w:rsidRPr="00084392" w:rsidRDefault="00C03971" w:rsidP="00387ABB">
            <w:pPr>
              <w:spacing w:line="259" w:lineRule="auto"/>
              <w:ind w:right="51" w:firstLine="0"/>
              <w:jc w:val="center"/>
              <w:rPr>
                <w:rFonts w:cstheme="minorHAnsi"/>
                <w:sz w:val="20"/>
                <w:szCs w:val="20"/>
              </w:rPr>
            </w:pPr>
            <w:r w:rsidRPr="00084392">
              <w:rPr>
                <w:rFonts w:cstheme="minorHAnsi"/>
                <w:b/>
                <w:sz w:val="20"/>
                <w:szCs w:val="20"/>
              </w:rPr>
              <w:t xml:space="preserve">м </w:t>
            </w:r>
          </w:p>
        </w:tc>
        <w:tc>
          <w:tcPr>
            <w:tcW w:w="3186" w:type="dxa"/>
            <w:gridSpan w:val="2"/>
            <w:tcBorders>
              <w:top w:val="single" w:sz="4" w:space="0" w:color="000000"/>
              <w:left w:val="single" w:sz="4" w:space="0" w:color="000000"/>
              <w:bottom w:val="single" w:sz="4" w:space="0" w:color="000000"/>
              <w:right w:val="single" w:sz="4" w:space="0" w:color="000000"/>
            </w:tcBorders>
          </w:tcPr>
          <w:p w14:paraId="20AD419F" w14:textId="77777777" w:rsidR="00C03971" w:rsidRPr="00084392" w:rsidRDefault="00C03971" w:rsidP="00387ABB">
            <w:pPr>
              <w:spacing w:line="259" w:lineRule="auto"/>
              <w:ind w:firstLine="0"/>
              <w:jc w:val="center"/>
              <w:rPr>
                <w:rFonts w:cstheme="minorHAnsi"/>
                <w:sz w:val="20"/>
                <w:szCs w:val="20"/>
              </w:rPr>
            </w:pPr>
            <w:r w:rsidRPr="00084392">
              <w:rPr>
                <w:rFonts w:cstheme="minorHAnsi"/>
                <w:b/>
                <w:sz w:val="20"/>
                <w:szCs w:val="20"/>
              </w:rPr>
              <w:t xml:space="preserve">Диаметр не изменяется </w:t>
            </w:r>
          </w:p>
        </w:tc>
        <w:tc>
          <w:tcPr>
            <w:tcW w:w="5121" w:type="dxa"/>
            <w:gridSpan w:val="2"/>
            <w:tcBorders>
              <w:top w:val="single" w:sz="4" w:space="0" w:color="000000"/>
              <w:left w:val="single" w:sz="4" w:space="0" w:color="000000"/>
              <w:bottom w:val="single" w:sz="4" w:space="0" w:color="000000"/>
              <w:right w:val="single" w:sz="4" w:space="0" w:color="000000"/>
            </w:tcBorders>
          </w:tcPr>
          <w:p w14:paraId="31BB4369" w14:textId="77777777" w:rsidR="00C03971" w:rsidRPr="00084392" w:rsidRDefault="00C03971" w:rsidP="00387ABB">
            <w:pPr>
              <w:spacing w:line="259" w:lineRule="auto"/>
              <w:ind w:firstLine="0"/>
              <w:jc w:val="center"/>
              <w:rPr>
                <w:rFonts w:cstheme="minorHAnsi"/>
                <w:sz w:val="20"/>
                <w:szCs w:val="20"/>
              </w:rPr>
            </w:pPr>
            <w:r w:rsidRPr="00084392">
              <w:rPr>
                <w:rFonts w:cstheme="minorHAnsi"/>
                <w:b/>
                <w:sz w:val="20"/>
                <w:szCs w:val="20"/>
              </w:rPr>
              <w:t xml:space="preserve">Диаметр изменяется </w:t>
            </w:r>
          </w:p>
        </w:tc>
      </w:tr>
      <w:tr w:rsidR="00C03971" w:rsidRPr="00084392" w14:paraId="155F20FF" w14:textId="77777777" w:rsidTr="00FE4905">
        <w:trPr>
          <w:trHeight w:val="422"/>
          <w:tblHeader/>
        </w:trPr>
        <w:tc>
          <w:tcPr>
            <w:tcW w:w="0" w:type="auto"/>
            <w:vMerge/>
            <w:tcBorders>
              <w:top w:val="nil"/>
              <w:left w:val="single" w:sz="4" w:space="0" w:color="000000"/>
              <w:bottom w:val="single" w:sz="4" w:space="0" w:color="000000"/>
              <w:right w:val="single" w:sz="4" w:space="0" w:color="000000"/>
            </w:tcBorders>
          </w:tcPr>
          <w:p w14:paraId="78741C48" w14:textId="77777777" w:rsidR="00C03971" w:rsidRPr="00084392" w:rsidRDefault="00C03971" w:rsidP="00387ABB">
            <w:pPr>
              <w:spacing w:after="160" w:line="259" w:lineRule="auto"/>
              <w:ind w:firstLine="0"/>
              <w:rPr>
                <w:rFonts w:cstheme="minorHAnsi"/>
                <w:sz w:val="20"/>
                <w:szCs w:val="20"/>
              </w:rPr>
            </w:pPr>
          </w:p>
        </w:tc>
        <w:tc>
          <w:tcPr>
            <w:tcW w:w="1371" w:type="dxa"/>
            <w:tcBorders>
              <w:top w:val="single" w:sz="4" w:space="0" w:color="000000"/>
              <w:left w:val="single" w:sz="4" w:space="0" w:color="000000"/>
              <w:bottom w:val="single" w:sz="4" w:space="0" w:color="000000"/>
              <w:right w:val="single" w:sz="4" w:space="0" w:color="000000"/>
            </w:tcBorders>
          </w:tcPr>
          <w:p w14:paraId="196DED38" w14:textId="77777777" w:rsidR="00C03971" w:rsidRPr="00084392" w:rsidRDefault="00C03971" w:rsidP="00387ABB">
            <w:pPr>
              <w:spacing w:line="259" w:lineRule="auto"/>
              <w:ind w:firstLine="0"/>
              <w:jc w:val="center"/>
              <w:rPr>
                <w:rFonts w:cstheme="minorHAnsi"/>
                <w:sz w:val="20"/>
                <w:szCs w:val="20"/>
              </w:rPr>
            </w:pPr>
            <w:r w:rsidRPr="00084392">
              <w:rPr>
                <w:rFonts w:cstheme="minorHAnsi"/>
                <w:b/>
                <w:sz w:val="20"/>
                <w:szCs w:val="20"/>
              </w:rPr>
              <w:t xml:space="preserve">ответвлений нет </w:t>
            </w:r>
          </w:p>
        </w:tc>
        <w:tc>
          <w:tcPr>
            <w:tcW w:w="1815" w:type="dxa"/>
            <w:tcBorders>
              <w:top w:val="single" w:sz="4" w:space="0" w:color="000000"/>
              <w:left w:val="single" w:sz="4" w:space="0" w:color="000000"/>
              <w:bottom w:val="single" w:sz="4" w:space="0" w:color="000000"/>
              <w:right w:val="single" w:sz="4" w:space="0" w:color="000000"/>
            </w:tcBorders>
            <w:vAlign w:val="center"/>
          </w:tcPr>
          <w:p w14:paraId="293248F3" w14:textId="77777777" w:rsidR="00C03971" w:rsidRPr="00084392" w:rsidRDefault="00C03971" w:rsidP="00387ABB">
            <w:pPr>
              <w:spacing w:line="259" w:lineRule="auto"/>
              <w:ind w:firstLine="0"/>
              <w:rPr>
                <w:rFonts w:cstheme="minorHAnsi"/>
                <w:sz w:val="20"/>
                <w:szCs w:val="20"/>
              </w:rPr>
            </w:pPr>
            <w:r w:rsidRPr="00084392">
              <w:rPr>
                <w:rFonts w:cstheme="minorHAnsi"/>
                <w:b/>
                <w:sz w:val="20"/>
                <w:szCs w:val="20"/>
              </w:rPr>
              <w:t xml:space="preserve">ответвления есть </w:t>
            </w:r>
          </w:p>
        </w:tc>
        <w:tc>
          <w:tcPr>
            <w:tcW w:w="2461" w:type="dxa"/>
            <w:tcBorders>
              <w:top w:val="single" w:sz="4" w:space="0" w:color="000000"/>
              <w:left w:val="single" w:sz="4" w:space="0" w:color="000000"/>
              <w:bottom w:val="single" w:sz="4" w:space="0" w:color="000000"/>
              <w:right w:val="single" w:sz="4" w:space="0" w:color="000000"/>
            </w:tcBorders>
            <w:vAlign w:val="center"/>
          </w:tcPr>
          <w:p w14:paraId="09255052" w14:textId="77777777" w:rsidR="00C03971" w:rsidRPr="00084392" w:rsidRDefault="00C03971" w:rsidP="00387ABB">
            <w:pPr>
              <w:spacing w:line="259" w:lineRule="auto"/>
              <w:ind w:right="54" w:firstLine="0"/>
              <w:jc w:val="center"/>
              <w:rPr>
                <w:rFonts w:cstheme="minorHAnsi"/>
                <w:sz w:val="20"/>
                <w:szCs w:val="20"/>
              </w:rPr>
            </w:pPr>
            <w:r w:rsidRPr="00084392">
              <w:rPr>
                <w:rFonts w:cstheme="minorHAnsi"/>
                <w:b/>
                <w:sz w:val="20"/>
                <w:szCs w:val="20"/>
              </w:rPr>
              <w:t xml:space="preserve">ответвлений нет </w:t>
            </w:r>
          </w:p>
        </w:tc>
        <w:tc>
          <w:tcPr>
            <w:tcW w:w="2660" w:type="dxa"/>
            <w:tcBorders>
              <w:top w:val="single" w:sz="4" w:space="0" w:color="000000"/>
              <w:left w:val="single" w:sz="4" w:space="0" w:color="000000"/>
              <w:bottom w:val="single" w:sz="4" w:space="0" w:color="000000"/>
              <w:right w:val="single" w:sz="4" w:space="0" w:color="000000"/>
            </w:tcBorders>
            <w:vAlign w:val="center"/>
          </w:tcPr>
          <w:p w14:paraId="77871C8C" w14:textId="77777777" w:rsidR="00C03971" w:rsidRPr="00084392" w:rsidRDefault="00C03971" w:rsidP="00387ABB">
            <w:pPr>
              <w:spacing w:line="259" w:lineRule="auto"/>
              <w:ind w:right="61" w:firstLine="0"/>
              <w:jc w:val="center"/>
              <w:rPr>
                <w:rFonts w:cstheme="minorHAnsi"/>
                <w:sz w:val="20"/>
                <w:szCs w:val="20"/>
              </w:rPr>
            </w:pPr>
            <w:r w:rsidRPr="00084392">
              <w:rPr>
                <w:rFonts w:cstheme="minorHAnsi"/>
                <w:b/>
                <w:sz w:val="20"/>
                <w:szCs w:val="20"/>
              </w:rPr>
              <w:t xml:space="preserve">ответвления есть </w:t>
            </w:r>
          </w:p>
        </w:tc>
      </w:tr>
      <w:tr w:rsidR="00C03971" w:rsidRPr="00084392" w14:paraId="20AF53FC" w14:textId="77777777" w:rsidTr="00FE4905">
        <w:trPr>
          <w:trHeight w:val="989"/>
        </w:trPr>
        <w:tc>
          <w:tcPr>
            <w:tcW w:w="1549" w:type="dxa"/>
            <w:tcBorders>
              <w:top w:val="single" w:sz="4" w:space="0" w:color="000000"/>
              <w:left w:val="single" w:sz="4" w:space="0" w:color="000000"/>
              <w:bottom w:val="single" w:sz="4" w:space="0" w:color="000000"/>
              <w:right w:val="single" w:sz="4" w:space="0" w:color="000000"/>
            </w:tcBorders>
            <w:vAlign w:val="center"/>
          </w:tcPr>
          <w:p w14:paraId="7D818D1B" w14:textId="77777777" w:rsidR="00C03971" w:rsidRPr="00084392" w:rsidRDefault="00C03971" w:rsidP="00387ABB">
            <w:pPr>
              <w:spacing w:line="259" w:lineRule="auto"/>
              <w:ind w:firstLine="0"/>
              <w:jc w:val="center"/>
              <w:rPr>
                <w:rFonts w:cstheme="minorHAnsi"/>
                <w:sz w:val="20"/>
                <w:szCs w:val="20"/>
              </w:rPr>
            </w:pPr>
            <w:r w:rsidRPr="00084392">
              <w:rPr>
                <w:rFonts w:cstheme="minorHAnsi"/>
                <w:sz w:val="20"/>
                <w:szCs w:val="20"/>
              </w:rPr>
              <w:t xml:space="preserve">до 0,4 (включительно) </w:t>
            </w:r>
          </w:p>
        </w:tc>
        <w:tc>
          <w:tcPr>
            <w:tcW w:w="1371" w:type="dxa"/>
            <w:tcBorders>
              <w:top w:val="single" w:sz="4" w:space="0" w:color="000000"/>
              <w:left w:val="single" w:sz="4" w:space="0" w:color="000000"/>
              <w:bottom w:val="single" w:sz="4" w:space="0" w:color="000000"/>
              <w:right w:val="single" w:sz="4" w:space="0" w:color="000000"/>
            </w:tcBorders>
            <w:vAlign w:val="center"/>
          </w:tcPr>
          <w:p w14:paraId="6E0F4708" w14:textId="77777777" w:rsidR="00C03971" w:rsidRPr="00084392" w:rsidRDefault="00C03971" w:rsidP="00387ABB">
            <w:pPr>
              <w:spacing w:line="259" w:lineRule="auto"/>
              <w:ind w:right="53" w:firstLine="0"/>
              <w:jc w:val="center"/>
              <w:rPr>
                <w:rFonts w:cstheme="minorHAnsi"/>
                <w:sz w:val="20"/>
                <w:szCs w:val="20"/>
              </w:rPr>
            </w:pPr>
            <w:r w:rsidRPr="00084392">
              <w:rPr>
                <w:rFonts w:cstheme="minorHAnsi"/>
                <w:sz w:val="20"/>
                <w:szCs w:val="20"/>
              </w:rPr>
              <w:t xml:space="preserve">1000 </w:t>
            </w:r>
          </w:p>
        </w:tc>
        <w:tc>
          <w:tcPr>
            <w:tcW w:w="1815" w:type="dxa"/>
            <w:tcBorders>
              <w:top w:val="single" w:sz="4" w:space="0" w:color="000000"/>
              <w:left w:val="single" w:sz="4" w:space="0" w:color="000000"/>
              <w:bottom w:val="single" w:sz="4" w:space="0" w:color="000000"/>
              <w:right w:val="single" w:sz="4" w:space="0" w:color="000000"/>
            </w:tcBorders>
          </w:tcPr>
          <w:p w14:paraId="5B24F26B" w14:textId="77777777" w:rsidR="00C03971" w:rsidRPr="00084392" w:rsidRDefault="00C03971" w:rsidP="00387ABB">
            <w:pPr>
              <w:spacing w:after="12" w:line="259" w:lineRule="auto"/>
              <w:ind w:right="55" w:firstLine="0"/>
              <w:jc w:val="center"/>
              <w:rPr>
                <w:rFonts w:cstheme="minorHAnsi"/>
                <w:sz w:val="20"/>
                <w:szCs w:val="20"/>
              </w:rPr>
            </w:pPr>
            <w:r w:rsidRPr="00084392">
              <w:rPr>
                <w:rFonts w:cstheme="minorHAnsi"/>
                <w:sz w:val="20"/>
                <w:szCs w:val="20"/>
              </w:rPr>
              <w:t xml:space="preserve">непосредственно </w:t>
            </w:r>
          </w:p>
          <w:p w14:paraId="3374DE18" w14:textId="77777777" w:rsidR="00C03971" w:rsidRPr="00084392" w:rsidRDefault="00C03971" w:rsidP="00387ABB">
            <w:pPr>
              <w:spacing w:after="2" w:line="238" w:lineRule="auto"/>
              <w:ind w:firstLine="0"/>
              <w:jc w:val="center"/>
              <w:rPr>
                <w:rFonts w:cstheme="minorHAnsi"/>
                <w:sz w:val="20"/>
                <w:szCs w:val="20"/>
              </w:rPr>
            </w:pPr>
            <w:r w:rsidRPr="00084392">
              <w:rPr>
                <w:rFonts w:cstheme="minorHAnsi"/>
                <w:sz w:val="20"/>
                <w:szCs w:val="20"/>
              </w:rPr>
              <w:t xml:space="preserve">за ответвлением, расстояние до </w:t>
            </w:r>
          </w:p>
          <w:p w14:paraId="257915CA" w14:textId="77777777" w:rsidR="00C03971" w:rsidRPr="00084392" w:rsidRDefault="00C03971" w:rsidP="00387ABB">
            <w:pPr>
              <w:spacing w:line="259" w:lineRule="auto"/>
              <w:ind w:firstLine="0"/>
              <w:jc w:val="center"/>
              <w:rPr>
                <w:rFonts w:cstheme="minorHAnsi"/>
                <w:sz w:val="20"/>
                <w:szCs w:val="20"/>
              </w:rPr>
            </w:pPr>
            <w:r w:rsidRPr="00084392">
              <w:rPr>
                <w:rFonts w:cstheme="minorHAnsi"/>
                <w:sz w:val="20"/>
                <w:szCs w:val="20"/>
              </w:rPr>
              <w:t xml:space="preserve">ближайшей СЗ не более 1000 м </w:t>
            </w:r>
          </w:p>
        </w:tc>
        <w:tc>
          <w:tcPr>
            <w:tcW w:w="2461" w:type="dxa"/>
            <w:tcBorders>
              <w:top w:val="single" w:sz="4" w:space="0" w:color="000000"/>
              <w:left w:val="single" w:sz="4" w:space="0" w:color="000000"/>
              <w:bottom w:val="single" w:sz="4" w:space="0" w:color="000000"/>
              <w:right w:val="single" w:sz="4" w:space="0" w:color="000000"/>
            </w:tcBorders>
            <w:vAlign w:val="center"/>
          </w:tcPr>
          <w:p w14:paraId="31459C68" w14:textId="77777777" w:rsidR="00C03971" w:rsidRPr="00084392" w:rsidRDefault="00C03971" w:rsidP="00387ABB">
            <w:pPr>
              <w:spacing w:line="241" w:lineRule="auto"/>
              <w:ind w:firstLine="0"/>
              <w:jc w:val="center"/>
              <w:rPr>
                <w:rFonts w:cstheme="minorHAnsi"/>
                <w:sz w:val="20"/>
                <w:szCs w:val="20"/>
              </w:rPr>
            </w:pPr>
            <w:r w:rsidRPr="00084392">
              <w:rPr>
                <w:rFonts w:cstheme="minorHAnsi"/>
                <w:sz w:val="20"/>
                <w:szCs w:val="20"/>
              </w:rPr>
              <w:t>непосредственно за местом изменения диаметра, рас-</w:t>
            </w:r>
          </w:p>
          <w:p w14:paraId="568E1A32" w14:textId="77777777" w:rsidR="00C03971" w:rsidRPr="00084392" w:rsidRDefault="00C03971" w:rsidP="00387ABB">
            <w:pPr>
              <w:spacing w:line="259" w:lineRule="auto"/>
              <w:ind w:firstLine="0"/>
              <w:jc w:val="center"/>
              <w:rPr>
                <w:rFonts w:cstheme="minorHAnsi"/>
                <w:sz w:val="20"/>
                <w:szCs w:val="20"/>
              </w:rPr>
            </w:pPr>
            <w:r w:rsidRPr="00084392">
              <w:rPr>
                <w:rFonts w:cstheme="minorHAnsi"/>
                <w:sz w:val="20"/>
                <w:szCs w:val="20"/>
              </w:rPr>
              <w:t xml:space="preserve">стояние до ближайшей СЗ не более 1000 м </w:t>
            </w:r>
          </w:p>
        </w:tc>
        <w:tc>
          <w:tcPr>
            <w:tcW w:w="2660" w:type="dxa"/>
            <w:tcBorders>
              <w:top w:val="single" w:sz="4" w:space="0" w:color="000000"/>
              <w:left w:val="single" w:sz="4" w:space="0" w:color="000000"/>
              <w:bottom w:val="single" w:sz="4" w:space="0" w:color="000000"/>
              <w:right w:val="single" w:sz="4" w:space="0" w:color="000000"/>
            </w:tcBorders>
          </w:tcPr>
          <w:p w14:paraId="248FD6E5" w14:textId="6DCFB591" w:rsidR="00C03971" w:rsidRPr="00084392" w:rsidRDefault="00C03971" w:rsidP="00387ABB">
            <w:pPr>
              <w:spacing w:line="238" w:lineRule="auto"/>
              <w:ind w:left="176" w:hanging="70"/>
              <w:rPr>
                <w:rFonts w:cstheme="minorHAnsi"/>
                <w:sz w:val="20"/>
                <w:szCs w:val="20"/>
              </w:rPr>
            </w:pPr>
            <w:r w:rsidRPr="00084392">
              <w:rPr>
                <w:rFonts w:cstheme="minorHAnsi"/>
                <w:sz w:val="20"/>
                <w:szCs w:val="20"/>
              </w:rPr>
              <w:t xml:space="preserve">непосредственно за ответвлением, на теплопроводе </w:t>
            </w:r>
          </w:p>
          <w:p w14:paraId="3D33C3CB" w14:textId="77777777" w:rsidR="00C03971" w:rsidRPr="00084392" w:rsidRDefault="00C03971" w:rsidP="00387ABB">
            <w:pPr>
              <w:spacing w:line="259" w:lineRule="auto"/>
              <w:ind w:left="34" w:firstLine="0"/>
              <w:rPr>
                <w:rFonts w:cstheme="minorHAnsi"/>
                <w:sz w:val="20"/>
                <w:szCs w:val="20"/>
              </w:rPr>
            </w:pPr>
            <w:r w:rsidRPr="00084392">
              <w:rPr>
                <w:rFonts w:cstheme="minorHAnsi"/>
                <w:sz w:val="20"/>
                <w:szCs w:val="20"/>
              </w:rPr>
              <w:t>меньшего диаметра, расстоя-</w:t>
            </w:r>
          </w:p>
          <w:p w14:paraId="24E5D87F" w14:textId="3E47F879" w:rsidR="00C03971" w:rsidRPr="00084392" w:rsidRDefault="00C03971" w:rsidP="00490E20">
            <w:pPr>
              <w:spacing w:after="11" w:line="259" w:lineRule="auto"/>
              <w:ind w:right="58" w:firstLine="0"/>
              <w:jc w:val="center"/>
              <w:rPr>
                <w:rFonts w:cstheme="minorHAnsi"/>
                <w:sz w:val="20"/>
                <w:szCs w:val="20"/>
              </w:rPr>
            </w:pPr>
            <w:r w:rsidRPr="00084392">
              <w:rPr>
                <w:rFonts w:cstheme="minorHAnsi"/>
                <w:sz w:val="20"/>
                <w:szCs w:val="20"/>
              </w:rPr>
              <w:lastRenderedPageBreak/>
              <w:t xml:space="preserve">ние до ближайшей СЗ не более 1000 м </w:t>
            </w:r>
          </w:p>
        </w:tc>
      </w:tr>
      <w:tr w:rsidR="00C03971" w:rsidRPr="00084392" w14:paraId="1C67C8B6" w14:textId="77777777" w:rsidTr="00FE4905">
        <w:trPr>
          <w:trHeight w:val="986"/>
        </w:trPr>
        <w:tc>
          <w:tcPr>
            <w:tcW w:w="1549" w:type="dxa"/>
            <w:tcBorders>
              <w:top w:val="single" w:sz="4" w:space="0" w:color="000000"/>
              <w:left w:val="single" w:sz="4" w:space="0" w:color="000000"/>
              <w:bottom w:val="single" w:sz="4" w:space="0" w:color="000000"/>
              <w:right w:val="single" w:sz="4" w:space="0" w:color="000000"/>
            </w:tcBorders>
            <w:vAlign w:val="center"/>
          </w:tcPr>
          <w:p w14:paraId="0135A7D8" w14:textId="77777777" w:rsidR="00C03971" w:rsidRPr="00084392" w:rsidRDefault="00C03971" w:rsidP="00387ABB">
            <w:pPr>
              <w:spacing w:after="16" w:line="259" w:lineRule="auto"/>
              <w:ind w:firstLine="0"/>
              <w:jc w:val="center"/>
              <w:rPr>
                <w:rFonts w:cstheme="minorHAnsi"/>
                <w:sz w:val="20"/>
                <w:szCs w:val="20"/>
              </w:rPr>
            </w:pPr>
            <w:r w:rsidRPr="00084392">
              <w:rPr>
                <w:rFonts w:cstheme="minorHAnsi"/>
                <w:sz w:val="20"/>
                <w:szCs w:val="20"/>
              </w:rPr>
              <w:lastRenderedPageBreak/>
              <w:t xml:space="preserve">от 0,4 до 0,6 </w:t>
            </w:r>
          </w:p>
          <w:p w14:paraId="0274ACEA" w14:textId="77777777" w:rsidR="00C03971" w:rsidRPr="00084392" w:rsidRDefault="00C03971" w:rsidP="00387ABB">
            <w:pPr>
              <w:spacing w:line="259" w:lineRule="auto"/>
              <w:ind w:left="12" w:firstLine="0"/>
              <w:rPr>
                <w:rFonts w:cstheme="minorHAnsi"/>
                <w:sz w:val="20"/>
                <w:szCs w:val="20"/>
              </w:rPr>
            </w:pPr>
            <w:r w:rsidRPr="00084392">
              <w:rPr>
                <w:rFonts w:cstheme="minorHAnsi"/>
                <w:sz w:val="20"/>
                <w:szCs w:val="20"/>
              </w:rPr>
              <w:t xml:space="preserve">(включительно) </w:t>
            </w:r>
          </w:p>
        </w:tc>
        <w:tc>
          <w:tcPr>
            <w:tcW w:w="1371" w:type="dxa"/>
            <w:tcBorders>
              <w:top w:val="single" w:sz="4" w:space="0" w:color="000000"/>
              <w:left w:val="single" w:sz="4" w:space="0" w:color="000000"/>
              <w:bottom w:val="single" w:sz="4" w:space="0" w:color="000000"/>
              <w:right w:val="single" w:sz="4" w:space="0" w:color="000000"/>
            </w:tcBorders>
            <w:vAlign w:val="center"/>
          </w:tcPr>
          <w:p w14:paraId="511A3D43" w14:textId="77777777" w:rsidR="00C03971" w:rsidRPr="00084392" w:rsidRDefault="00C03971" w:rsidP="00387ABB">
            <w:pPr>
              <w:spacing w:line="259" w:lineRule="auto"/>
              <w:ind w:right="53" w:firstLine="0"/>
              <w:jc w:val="center"/>
              <w:rPr>
                <w:rFonts w:cstheme="minorHAnsi"/>
                <w:sz w:val="20"/>
                <w:szCs w:val="20"/>
              </w:rPr>
            </w:pPr>
            <w:r w:rsidRPr="00084392">
              <w:rPr>
                <w:rFonts w:cstheme="minorHAnsi"/>
                <w:sz w:val="20"/>
                <w:szCs w:val="20"/>
              </w:rPr>
              <w:t xml:space="preserve">1500 </w:t>
            </w:r>
          </w:p>
        </w:tc>
        <w:tc>
          <w:tcPr>
            <w:tcW w:w="1815" w:type="dxa"/>
            <w:tcBorders>
              <w:top w:val="single" w:sz="4" w:space="0" w:color="000000"/>
              <w:left w:val="single" w:sz="4" w:space="0" w:color="000000"/>
              <w:bottom w:val="single" w:sz="4" w:space="0" w:color="000000"/>
              <w:right w:val="single" w:sz="4" w:space="0" w:color="000000"/>
            </w:tcBorders>
          </w:tcPr>
          <w:p w14:paraId="76AD17C7" w14:textId="77777777" w:rsidR="00C03971" w:rsidRPr="00084392" w:rsidRDefault="00C03971" w:rsidP="00387ABB">
            <w:pPr>
              <w:ind w:left="21" w:right="29" w:firstLine="0"/>
              <w:jc w:val="center"/>
              <w:rPr>
                <w:rFonts w:cstheme="minorHAnsi"/>
                <w:sz w:val="20"/>
                <w:szCs w:val="20"/>
              </w:rPr>
            </w:pPr>
            <w:r w:rsidRPr="00084392">
              <w:rPr>
                <w:rFonts w:cstheme="minorHAnsi"/>
                <w:sz w:val="20"/>
                <w:szCs w:val="20"/>
              </w:rPr>
              <w:t xml:space="preserve">непосредственно за ответвлением, расстояние до </w:t>
            </w:r>
          </w:p>
          <w:p w14:paraId="6976161E" w14:textId="77777777" w:rsidR="00C03971" w:rsidRPr="00084392" w:rsidRDefault="00C03971" w:rsidP="00387ABB">
            <w:pPr>
              <w:spacing w:line="259" w:lineRule="auto"/>
              <w:ind w:firstLine="0"/>
              <w:jc w:val="center"/>
              <w:rPr>
                <w:rFonts w:cstheme="minorHAnsi"/>
                <w:sz w:val="20"/>
                <w:szCs w:val="20"/>
              </w:rPr>
            </w:pPr>
            <w:r w:rsidRPr="00084392">
              <w:rPr>
                <w:rFonts w:cstheme="minorHAnsi"/>
                <w:sz w:val="20"/>
                <w:szCs w:val="20"/>
              </w:rPr>
              <w:t xml:space="preserve">ближайшей СЗ не более 1500 м </w:t>
            </w:r>
          </w:p>
        </w:tc>
        <w:tc>
          <w:tcPr>
            <w:tcW w:w="2461" w:type="dxa"/>
            <w:tcBorders>
              <w:top w:val="single" w:sz="4" w:space="0" w:color="000000"/>
              <w:left w:val="single" w:sz="4" w:space="0" w:color="000000"/>
              <w:bottom w:val="single" w:sz="4" w:space="0" w:color="000000"/>
              <w:right w:val="single" w:sz="4" w:space="0" w:color="000000"/>
            </w:tcBorders>
            <w:vAlign w:val="center"/>
          </w:tcPr>
          <w:p w14:paraId="723B5B3B" w14:textId="77777777" w:rsidR="00C03971" w:rsidRPr="00084392" w:rsidRDefault="00C03971" w:rsidP="00387ABB">
            <w:pPr>
              <w:spacing w:after="2" w:line="238" w:lineRule="auto"/>
              <w:ind w:firstLine="0"/>
              <w:jc w:val="center"/>
              <w:rPr>
                <w:rFonts w:cstheme="minorHAnsi"/>
                <w:sz w:val="20"/>
                <w:szCs w:val="20"/>
              </w:rPr>
            </w:pPr>
            <w:r w:rsidRPr="00084392">
              <w:rPr>
                <w:rFonts w:cstheme="minorHAnsi"/>
                <w:sz w:val="20"/>
                <w:szCs w:val="20"/>
              </w:rPr>
              <w:t>непосредственно за местом изменения диаметра, рас-</w:t>
            </w:r>
          </w:p>
          <w:p w14:paraId="6A27DA92" w14:textId="77777777" w:rsidR="00C03971" w:rsidRPr="00084392" w:rsidRDefault="00C03971" w:rsidP="00387ABB">
            <w:pPr>
              <w:spacing w:line="259" w:lineRule="auto"/>
              <w:ind w:firstLine="0"/>
              <w:jc w:val="center"/>
              <w:rPr>
                <w:rFonts w:cstheme="minorHAnsi"/>
                <w:sz w:val="20"/>
                <w:szCs w:val="20"/>
              </w:rPr>
            </w:pPr>
            <w:r w:rsidRPr="00084392">
              <w:rPr>
                <w:rFonts w:cstheme="minorHAnsi"/>
                <w:sz w:val="20"/>
                <w:szCs w:val="20"/>
              </w:rPr>
              <w:t xml:space="preserve">стояние до ближайшей СЗ не более 1000 м </w:t>
            </w:r>
          </w:p>
        </w:tc>
        <w:tc>
          <w:tcPr>
            <w:tcW w:w="2660" w:type="dxa"/>
            <w:tcBorders>
              <w:top w:val="single" w:sz="4" w:space="0" w:color="000000"/>
              <w:left w:val="single" w:sz="4" w:space="0" w:color="000000"/>
              <w:bottom w:val="single" w:sz="4" w:space="0" w:color="000000"/>
              <w:right w:val="single" w:sz="4" w:space="0" w:color="000000"/>
            </w:tcBorders>
          </w:tcPr>
          <w:p w14:paraId="15F901DC" w14:textId="77777777" w:rsidR="00C03971" w:rsidRPr="00084392" w:rsidRDefault="00C03971" w:rsidP="00387ABB">
            <w:pPr>
              <w:spacing w:after="2" w:line="238" w:lineRule="auto"/>
              <w:ind w:firstLine="0"/>
              <w:jc w:val="center"/>
              <w:rPr>
                <w:rFonts w:cstheme="minorHAnsi"/>
                <w:sz w:val="20"/>
                <w:szCs w:val="20"/>
              </w:rPr>
            </w:pPr>
            <w:r w:rsidRPr="00084392">
              <w:rPr>
                <w:rFonts w:cstheme="minorHAnsi"/>
                <w:sz w:val="20"/>
                <w:szCs w:val="20"/>
              </w:rPr>
              <w:t xml:space="preserve">непосредственно за ответвлением, на теплопроводе </w:t>
            </w:r>
          </w:p>
          <w:p w14:paraId="0CC92134" w14:textId="77777777" w:rsidR="00C03971" w:rsidRPr="00084392" w:rsidRDefault="00C03971" w:rsidP="00387ABB">
            <w:pPr>
              <w:spacing w:line="259" w:lineRule="auto"/>
              <w:ind w:left="34" w:firstLine="0"/>
              <w:rPr>
                <w:rFonts w:cstheme="minorHAnsi"/>
                <w:sz w:val="20"/>
                <w:szCs w:val="20"/>
              </w:rPr>
            </w:pPr>
            <w:r w:rsidRPr="00084392">
              <w:rPr>
                <w:rFonts w:cstheme="minorHAnsi"/>
                <w:sz w:val="20"/>
                <w:szCs w:val="20"/>
              </w:rPr>
              <w:t>меньшего диаметра, расстоя-</w:t>
            </w:r>
          </w:p>
          <w:p w14:paraId="22045CC5" w14:textId="182ECD7F" w:rsidR="00C03971" w:rsidRPr="00084392" w:rsidRDefault="00C03971" w:rsidP="00490E20">
            <w:pPr>
              <w:spacing w:after="14" w:line="259" w:lineRule="auto"/>
              <w:ind w:right="58" w:firstLine="0"/>
              <w:jc w:val="center"/>
              <w:rPr>
                <w:rFonts w:cstheme="minorHAnsi"/>
                <w:sz w:val="20"/>
                <w:szCs w:val="20"/>
              </w:rPr>
            </w:pPr>
            <w:r w:rsidRPr="00084392">
              <w:rPr>
                <w:rFonts w:cstheme="minorHAnsi"/>
                <w:sz w:val="20"/>
                <w:szCs w:val="20"/>
              </w:rPr>
              <w:t xml:space="preserve">ние до ближайшей СЗ не более 1000 м </w:t>
            </w:r>
          </w:p>
        </w:tc>
      </w:tr>
      <w:tr w:rsidR="00C03971" w:rsidRPr="00084392" w14:paraId="1657251D" w14:textId="77777777" w:rsidTr="00FE4905">
        <w:trPr>
          <w:trHeight w:val="1381"/>
        </w:trPr>
        <w:tc>
          <w:tcPr>
            <w:tcW w:w="1549" w:type="dxa"/>
            <w:tcBorders>
              <w:top w:val="single" w:sz="4" w:space="0" w:color="000000"/>
              <w:left w:val="single" w:sz="4" w:space="0" w:color="000000"/>
              <w:bottom w:val="single" w:sz="4" w:space="0" w:color="000000"/>
              <w:right w:val="single" w:sz="4" w:space="0" w:color="000000"/>
            </w:tcBorders>
            <w:vAlign w:val="center"/>
          </w:tcPr>
          <w:p w14:paraId="548BAB1C" w14:textId="77777777" w:rsidR="00C03971" w:rsidRPr="00084392" w:rsidRDefault="00C03971" w:rsidP="00387ABB">
            <w:pPr>
              <w:spacing w:after="14" w:line="259" w:lineRule="auto"/>
              <w:ind w:firstLine="0"/>
              <w:jc w:val="center"/>
              <w:rPr>
                <w:rFonts w:cstheme="minorHAnsi"/>
                <w:sz w:val="20"/>
                <w:szCs w:val="20"/>
              </w:rPr>
            </w:pPr>
            <w:r w:rsidRPr="00084392">
              <w:rPr>
                <w:rFonts w:cstheme="minorHAnsi"/>
                <w:sz w:val="20"/>
                <w:szCs w:val="20"/>
              </w:rPr>
              <w:t xml:space="preserve">от 0,6 до 0,9 </w:t>
            </w:r>
          </w:p>
          <w:p w14:paraId="0D302578" w14:textId="77777777" w:rsidR="00C03971" w:rsidRPr="00084392" w:rsidRDefault="00C03971" w:rsidP="00387ABB">
            <w:pPr>
              <w:spacing w:line="259" w:lineRule="auto"/>
              <w:ind w:left="12" w:firstLine="0"/>
              <w:rPr>
                <w:rFonts w:cstheme="minorHAnsi"/>
                <w:sz w:val="20"/>
                <w:szCs w:val="20"/>
              </w:rPr>
            </w:pPr>
            <w:r w:rsidRPr="00084392">
              <w:rPr>
                <w:rFonts w:cstheme="minorHAnsi"/>
                <w:sz w:val="20"/>
                <w:szCs w:val="20"/>
              </w:rPr>
              <w:t xml:space="preserve">(включительно) </w:t>
            </w:r>
          </w:p>
        </w:tc>
        <w:tc>
          <w:tcPr>
            <w:tcW w:w="1371" w:type="dxa"/>
            <w:tcBorders>
              <w:top w:val="single" w:sz="4" w:space="0" w:color="000000"/>
              <w:left w:val="single" w:sz="4" w:space="0" w:color="000000"/>
              <w:bottom w:val="single" w:sz="4" w:space="0" w:color="000000"/>
              <w:right w:val="single" w:sz="4" w:space="0" w:color="000000"/>
            </w:tcBorders>
            <w:vAlign w:val="center"/>
          </w:tcPr>
          <w:p w14:paraId="0B1A2D56" w14:textId="77777777" w:rsidR="00C03971" w:rsidRPr="00084392" w:rsidRDefault="00C03971" w:rsidP="00387ABB">
            <w:pPr>
              <w:spacing w:line="259" w:lineRule="auto"/>
              <w:ind w:right="53" w:firstLine="0"/>
              <w:jc w:val="center"/>
              <w:rPr>
                <w:rFonts w:cstheme="minorHAnsi"/>
                <w:sz w:val="20"/>
                <w:szCs w:val="20"/>
              </w:rPr>
            </w:pPr>
            <w:r w:rsidRPr="00084392">
              <w:rPr>
                <w:rFonts w:cstheme="minorHAnsi"/>
                <w:sz w:val="20"/>
                <w:szCs w:val="20"/>
              </w:rPr>
              <w:t xml:space="preserve">3000 </w:t>
            </w:r>
          </w:p>
        </w:tc>
        <w:tc>
          <w:tcPr>
            <w:tcW w:w="1815" w:type="dxa"/>
            <w:tcBorders>
              <w:top w:val="single" w:sz="4" w:space="0" w:color="000000"/>
              <w:left w:val="single" w:sz="4" w:space="0" w:color="000000"/>
              <w:bottom w:val="single" w:sz="4" w:space="0" w:color="000000"/>
              <w:right w:val="single" w:sz="4" w:space="0" w:color="000000"/>
            </w:tcBorders>
            <w:vAlign w:val="center"/>
          </w:tcPr>
          <w:p w14:paraId="0649ED53" w14:textId="77777777" w:rsidR="00C03971" w:rsidRPr="00084392" w:rsidRDefault="00C03971" w:rsidP="00387ABB">
            <w:pPr>
              <w:spacing w:after="28"/>
              <w:ind w:left="21" w:right="29" w:firstLine="0"/>
              <w:jc w:val="center"/>
              <w:rPr>
                <w:rFonts w:cstheme="minorHAnsi"/>
                <w:sz w:val="20"/>
                <w:szCs w:val="20"/>
              </w:rPr>
            </w:pPr>
            <w:r w:rsidRPr="00084392">
              <w:rPr>
                <w:rFonts w:cstheme="minorHAnsi"/>
                <w:sz w:val="20"/>
                <w:szCs w:val="20"/>
              </w:rPr>
              <w:t xml:space="preserve">непосредственно за ответвлением, расстояние до </w:t>
            </w:r>
          </w:p>
          <w:p w14:paraId="5D223BA7" w14:textId="77777777" w:rsidR="00C03971" w:rsidRPr="00084392" w:rsidRDefault="00C03971" w:rsidP="00387ABB">
            <w:pPr>
              <w:spacing w:line="259" w:lineRule="auto"/>
              <w:ind w:left="107" w:right="112" w:firstLine="0"/>
              <w:jc w:val="center"/>
              <w:rPr>
                <w:rFonts w:cstheme="minorHAnsi"/>
                <w:sz w:val="20"/>
                <w:szCs w:val="20"/>
              </w:rPr>
            </w:pPr>
            <w:r w:rsidRPr="00084392">
              <w:rPr>
                <w:rFonts w:cstheme="minorHAnsi"/>
                <w:sz w:val="20"/>
                <w:szCs w:val="20"/>
              </w:rPr>
              <w:t xml:space="preserve">ближайшей СЗ не более 3000 м </w:t>
            </w:r>
          </w:p>
        </w:tc>
        <w:tc>
          <w:tcPr>
            <w:tcW w:w="2461" w:type="dxa"/>
            <w:tcBorders>
              <w:top w:val="single" w:sz="4" w:space="0" w:color="000000"/>
              <w:left w:val="single" w:sz="4" w:space="0" w:color="000000"/>
              <w:bottom w:val="single" w:sz="4" w:space="0" w:color="000000"/>
              <w:right w:val="single" w:sz="4" w:space="0" w:color="000000"/>
            </w:tcBorders>
            <w:vAlign w:val="center"/>
          </w:tcPr>
          <w:p w14:paraId="05575FD8" w14:textId="77777777" w:rsidR="00C03971" w:rsidRPr="00084392" w:rsidRDefault="00C03971" w:rsidP="00387ABB">
            <w:pPr>
              <w:spacing w:line="242" w:lineRule="auto"/>
              <w:ind w:firstLine="0"/>
              <w:jc w:val="center"/>
              <w:rPr>
                <w:rFonts w:cstheme="minorHAnsi"/>
                <w:sz w:val="20"/>
                <w:szCs w:val="20"/>
              </w:rPr>
            </w:pPr>
            <w:r w:rsidRPr="00084392">
              <w:rPr>
                <w:rFonts w:cstheme="minorHAnsi"/>
                <w:sz w:val="20"/>
                <w:szCs w:val="20"/>
              </w:rPr>
              <w:t>непосредственно за местом изменения диаметра, рас-</w:t>
            </w:r>
          </w:p>
          <w:p w14:paraId="0404A3B6" w14:textId="77777777" w:rsidR="00C03971" w:rsidRPr="00084392" w:rsidRDefault="00C03971" w:rsidP="00387ABB">
            <w:pPr>
              <w:spacing w:after="2" w:line="238" w:lineRule="auto"/>
              <w:ind w:left="17" w:right="25" w:firstLine="0"/>
              <w:jc w:val="center"/>
              <w:rPr>
                <w:rFonts w:cstheme="minorHAnsi"/>
                <w:sz w:val="20"/>
                <w:szCs w:val="20"/>
              </w:rPr>
            </w:pPr>
            <w:r w:rsidRPr="00084392">
              <w:rPr>
                <w:rFonts w:cstheme="minorHAnsi"/>
                <w:sz w:val="20"/>
                <w:szCs w:val="20"/>
              </w:rPr>
              <w:t xml:space="preserve">стояние до ближайшей СЗ в соответствии с меньшим </w:t>
            </w:r>
          </w:p>
          <w:p w14:paraId="4109201C" w14:textId="568E3FA0" w:rsidR="00C03971" w:rsidRPr="00084392" w:rsidRDefault="00C03971" w:rsidP="00387ABB">
            <w:pPr>
              <w:spacing w:after="11" w:line="259" w:lineRule="auto"/>
              <w:ind w:right="54" w:firstLine="0"/>
              <w:jc w:val="center"/>
              <w:rPr>
                <w:rFonts w:cstheme="minorHAnsi"/>
                <w:sz w:val="20"/>
                <w:szCs w:val="20"/>
              </w:rPr>
            </w:pPr>
            <w:r w:rsidRPr="00084392">
              <w:rPr>
                <w:rFonts w:cstheme="minorHAnsi"/>
                <w:sz w:val="20"/>
                <w:szCs w:val="20"/>
              </w:rPr>
              <w:t>диаметром</w:t>
            </w:r>
            <w:r w:rsidR="00490E20">
              <w:rPr>
                <w:rFonts w:cstheme="minorHAnsi"/>
                <w:sz w:val="20"/>
                <w:szCs w:val="20"/>
              </w:rPr>
              <w:t xml:space="preserve"> </w:t>
            </w:r>
            <w:r w:rsidRPr="00084392">
              <w:rPr>
                <w:rFonts w:cstheme="minorHAnsi"/>
                <w:sz w:val="20"/>
                <w:szCs w:val="20"/>
              </w:rPr>
              <w:t xml:space="preserve">(не более 1000 </w:t>
            </w:r>
          </w:p>
          <w:p w14:paraId="1621A558" w14:textId="77777777" w:rsidR="00C03971" w:rsidRPr="00084392" w:rsidRDefault="00C03971" w:rsidP="00387ABB">
            <w:pPr>
              <w:spacing w:line="259" w:lineRule="auto"/>
              <w:ind w:right="55" w:firstLine="0"/>
              <w:jc w:val="center"/>
              <w:rPr>
                <w:rFonts w:cstheme="minorHAnsi"/>
                <w:sz w:val="20"/>
                <w:szCs w:val="20"/>
              </w:rPr>
            </w:pPr>
            <w:r w:rsidRPr="00084392">
              <w:rPr>
                <w:rFonts w:cstheme="minorHAnsi"/>
                <w:sz w:val="20"/>
                <w:szCs w:val="20"/>
              </w:rPr>
              <w:t xml:space="preserve">м, 1500 м) </w:t>
            </w:r>
          </w:p>
        </w:tc>
        <w:tc>
          <w:tcPr>
            <w:tcW w:w="2660" w:type="dxa"/>
            <w:tcBorders>
              <w:top w:val="single" w:sz="4" w:space="0" w:color="000000"/>
              <w:left w:val="single" w:sz="4" w:space="0" w:color="000000"/>
              <w:bottom w:val="single" w:sz="4" w:space="0" w:color="000000"/>
              <w:right w:val="single" w:sz="4" w:space="0" w:color="000000"/>
            </w:tcBorders>
          </w:tcPr>
          <w:p w14:paraId="23D0EC46" w14:textId="77777777" w:rsidR="00C03971" w:rsidRPr="00084392" w:rsidRDefault="00C03971" w:rsidP="00387ABB">
            <w:pPr>
              <w:spacing w:line="242" w:lineRule="auto"/>
              <w:ind w:firstLine="0"/>
              <w:jc w:val="center"/>
              <w:rPr>
                <w:rFonts w:cstheme="minorHAnsi"/>
                <w:sz w:val="20"/>
                <w:szCs w:val="20"/>
              </w:rPr>
            </w:pPr>
            <w:r w:rsidRPr="00084392">
              <w:rPr>
                <w:rFonts w:cstheme="minorHAnsi"/>
                <w:sz w:val="20"/>
                <w:szCs w:val="20"/>
              </w:rPr>
              <w:t xml:space="preserve">непосредственно за ответвлением, на теплопроводе </w:t>
            </w:r>
          </w:p>
          <w:p w14:paraId="210501F6" w14:textId="77777777" w:rsidR="00C03971" w:rsidRPr="00084392" w:rsidRDefault="00C03971" w:rsidP="00387ABB">
            <w:pPr>
              <w:spacing w:line="241" w:lineRule="auto"/>
              <w:ind w:firstLine="0"/>
              <w:jc w:val="center"/>
              <w:rPr>
                <w:rFonts w:cstheme="minorHAnsi"/>
                <w:sz w:val="20"/>
                <w:szCs w:val="20"/>
              </w:rPr>
            </w:pPr>
            <w:r w:rsidRPr="00084392">
              <w:rPr>
                <w:rFonts w:cstheme="minorHAnsi"/>
                <w:sz w:val="20"/>
                <w:szCs w:val="20"/>
              </w:rPr>
              <w:t>меньшего диаметра, расстояние до ближайшей СЗ в соот-</w:t>
            </w:r>
          </w:p>
          <w:p w14:paraId="58290D9D" w14:textId="77777777" w:rsidR="00C03971" w:rsidRPr="00084392" w:rsidRDefault="00C03971" w:rsidP="00387ABB">
            <w:pPr>
              <w:spacing w:after="1" w:line="273" w:lineRule="auto"/>
              <w:ind w:firstLine="0"/>
              <w:jc w:val="center"/>
              <w:rPr>
                <w:rFonts w:cstheme="minorHAnsi"/>
                <w:sz w:val="20"/>
                <w:szCs w:val="20"/>
              </w:rPr>
            </w:pPr>
            <w:r w:rsidRPr="00084392">
              <w:rPr>
                <w:rFonts w:cstheme="minorHAnsi"/>
                <w:sz w:val="20"/>
                <w:szCs w:val="20"/>
              </w:rPr>
              <w:t xml:space="preserve">ветствии с меньшим диаметром </w:t>
            </w:r>
          </w:p>
          <w:p w14:paraId="39FC124F" w14:textId="77777777" w:rsidR="00C03971" w:rsidRPr="00084392" w:rsidRDefault="00C03971" w:rsidP="00387ABB">
            <w:pPr>
              <w:spacing w:line="259" w:lineRule="auto"/>
              <w:ind w:right="57" w:firstLine="0"/>
              <w:jc w:val="center"/>
              <w:rPr>
                <w:rFonts w:cstheme="minorHAnsi"/>
                <w:sz w:val="20"/>
                <w:szCs w:val="20"/>
              </w:rPr>
            </w:pPr>
            <w:r w:rsidRPr="00084392">
              <w:rPr>
                <w:rFonts w:cstheme="minorHAnsi"/>
                <w:sz w:val="20"/>
                <w:szCs w:val="20"/>
              </w:rPr>
              <w:t xml:space="preserve">(не более 1000 м, 1500 м) </w:t>
            </w:r>
          </w:p>
        </w:tc>
      </w:tr>
      <w:tr w:rsidR="00C03971" w:rsidRPr="00084392" w14:paraId="7AA12056" w14:textId="77777777" w:rsidTr="00FE4905">
        <w:trPr>
          <w:trHeight w:val="1378"/>
        </w:trPr>
        <w:tc>
          <w:tcPr>
            <w:tcW w:w="1549" w:type="dxa"/>
            <w:tcBorders>
              <w:top w:val="single" w:sz="4" w:space="0" w:color="000000"/>
              <w:left w:val="single" w:sz="4" w:space="0" w:color="000000"/>
              <w:bottom w:val="single" w:sz="4" w:space="0" w:color="000000"/>
              <w:right w:val="single" w:sz="4" w:space="0" w:color="000000"/>
            </w:tcBorders>
            <w:vAlign w:val="center"/>
          </w:tcPr>
          <w:p w14:paraId="283776CB" w14:textId="77777777" w:rsidR="00C03971" w:rsidRPr="00084392" w:rsidRDefault="00C03971" w:rsidP="00387ABB">
            <w:pPr>
              <w:spacing w:line="259" w:lineRule="auto"/>
              <w:ind w:firstLine="0"/>
              <w:jc w:val="center"/>
              <w:rPr>
                <w:rFonts w:cstheme="minorHAnsi"/>
                <w:sz w:val="20"/>
                <w:szCs w:val="20"/>
              </w:rPr>
            </w:pPr>
            <w:r w:rsidRPr="00084392">
              <w:rPr>
                <w:rFonts w:cstheme="minorHAnsi"/>
                <w:sz w:val="20"/>
                <w:szCs w:val="20"/>
              </w:rPr>
              <w:t xml:space="preserve">более 0,9 </w:t>
            </w:r>
          </w:p>
        </w:tc>
        <w:tc>
          <w:tcPr>
            <w:tcW w:w="1371" w:type="dxa"/>
            <w:tcBorders>
              <w:top w:val="single" w:sz="4" w:space="0" w:color="000000"/>
              <w:left w:val="single" w:sz="4" w:space="0" w:color="000000"/>
              <w:bottom w:val="single" w:sz="4" w:space="0" w:color="000000"/>
              <w:right w:val="single" w:sz="4" w:space="0" w:color="000000"/>
            </w:tcBorders>
            <w:vAlign w:val="center"/>
          </w:tcPr>
          <w:p w14:paraId="72D5187E" w14:textId="77777777" w:rsidR="00C03971" w:rsidRPr="00084392" w:rsidRDefault="00C03971" w:rsidP="00387ABB">
            <w:pPr>
              <w:spacing w:line="259" w:lineRule="auto"/>
              <w:ind w:right="53" w:firstLine="0"/>
              <w:jc w:val="center"/>
              <w:rPr>
                <w:rFonts w:cstheme="minorHAnsi"/>
                <w:sz w:val="20"/>
                <w:szCs w:val="20"/>
              </w:rPr>
            </w:pPr>
            <w:r w:rsidRPr="00084392">
              <w:rPr>
                <w:rFonts w:cstheme="minorHAnsi"/>
                <w:sz w:val="20"/>
                <w:szCs w:val="20"/>
              </w:rPr>
              <w:t xml:space="preserve">5000 </w:t>
            </w:r>
          </w:p>
        </w:tc>
        <w:tc>
          <w:tcPr>
            <w:tcW w:w="1815" w:type="dxa"/>
            <w:tcBorders>
              <w:top w:val="single" w:sz="4" w:space="0" w:color="000000"/>
              <w:left w:val="single" w:sz="4" w:space="0" w:color="000000"/>
              <w:bottom w:val="single" w:sz="4" w:space="0" w:color="000000"/>
              <w:right w:val="single" w:sz="4" w:space="0" w:color="000000"/>
            </w:tcBorders>
            <w:vAlign w:val="center"/>
          </w:tcPr>
          <w:p w14:paraId="7419964D" w14:textId="77777777" w:rsidR="00C03971" w:rsidRPr="00084392" w:rsidRDefault="00C03971" w:rsidP="00387ABB">
            <w:pPr>
              <w:spacing w:after="28"/>
              <w:ind w:left="21" w:right="29" w:firstLine="0"/>
              <w:jc w:val="center"/>
              <w:rPr>
                <w:rFonts w:cstheme="minorHAnsi"/>
                <w:sz w:val="20"/>
                <w:szCs w:val="20"/>
              </w:rPr>
            </w:pPr>
            <w:r w:rsidRPr="00084392">
              <w:rPr>
                <w:rFonts w:cstheme="minorHAnsi"/>
                <w:sz w:val="20"/>
                <w:szCs w:val="20"/>
              </w:rPr>
              <w:t xml:space="preserve">непосредственно за ответвлением, расстояние до </w:t>
            </w:r>
          </w:p>
          <w:p w14:paraId="14A803FB" w14:textId="77777777" w:rsidR="00C03971" w:rsidRPr="00084392" w:rsidRDefault="00C03971" w:rsidP="00387ABB">
            <w:pPr>
              <w:spacing w:line="259" w:lineRule="auto"/>
              <w:ind w:left="107" w:right="112" w:firstLine="0"/>
              <w:jc w:val="center"/>
              <w:rPr>
                <w:rFonts w:cstheme="minorHAnsi"/>
                <w:sz w:val="20"/>
                <w:szCs w:val="20"/>
              </w:rPr>
            </w:pPr>
            <w:r w:rsidRPr="00084392">
              <w:rPr>
                <w:rFonts w:cstheme="minorHAnsi"/>
                <w:sz w:val="20"/>
                <w:szCs w:val="20"/>
              </w:rPr>
              <w:t xml:space="preserve">ближайшей СЗ не более 5000 м </w:t>
            </w:r>
          </w:p>
        </w:tc>
        <w:tc>
          <w:tcPr>
            <w:tcW w:w="2461" w:type="dxa"/>
            <w:tcBorders>
              <w:top w:val="single" w:sz="4" w:space="0" w:color="000000"/>
              <w:left w:val="single" w:sz="4" w:space="0" w:color="000000"/>
              <w:bottom w:val="single" w:sz="4" w:space="0" w:color="000000"/>
              <w:right w:val="single" w:sz="4" w:space="0" w:color="000000"/>
            </w:tcBorders>
            <w:vAlign w:val="center"/>
          </w:tcPr>
          <w:p w14:paraId="0CAD7F57" w14:textId="77777777" w:rsidR="00C03971" w:rsidRPr="00084392" w:rsidRDefault="00C03971" w:rsidP="00387ABB">
            <w:pPr>
              <w:spacing w:line="241" w:lineRule="auto"/>
              <w:ind w:firstLine="0"/>
              <w:jc w:val="center"/>
              <w:rPr>
                <w:rFonts w:cstheme="minorHAnsi"/>
                <w:sz w:val="20"/>
                <w:szCs w:val="20"/>
              </w:rPr>
            </w:pPr>
            <w:r w:rsidRPr="00084392">
              <w:rPr>
                <w:rFonts w:cstheme="minorHAnsi"/>
                <w:sz w:val="20"/>
                <w:szCs w:val="20"/>
              </w:rPr>
              <w:t>непосредственно за местом изменения диаметра, рас-</w:t>
            </w:r>
          </w:p>
          <w:p w14:paraId="76FAE732" w14:textId="77777777" w:rsidR="00C03971" w:rsidRPr="00084392" w:rsidRDefault="00C03971" w:rsidP="00387ABB">
            <w:pPr>
              <w:spacing w:line="241" w:lineRule="auto"/>
              <w:ind w:left="17" w:right="25" w:firstLine="0"/>
              <w:jc w:val="center"/>
              <w:rPr>
                <w:rFonts w:cstheme="minorHAnsi"/>
                <w:sz w:val="20"/>
                <w:szCs w:val="20"/>
              </w:rPr>
            </w:pPr>
            <w:r w:rsidRPr="00084392">
              <w:rPr>
                <w:rFonts w:cstheme="minorHAnsi"/>
                <w:sz w:val="20"/>
                <w:szCs w:val="20"/>
              </w:rPr>
              <w:t xml:space="preserve">стояние до ближайшей СЗ в соответствии с меньшим </w:t>
            </w:r>
          </w:p>
          <w:p w14:paraId="12846B05" w14:textId="77777777" w:rsidR="00C03971" w:rsidRPr="00084392" w:rsidRDefault="00C03971" w:rsidP="00387ABB">
            <w:pPr>
              <w:spacing w:line="259" w:lineRule="auto"/>
              <w:ind w:right="7" w:firstLine="0"/>
              <w:jc w:val="center"/>
              <w:rPr>
                <w:rFonts w:cstheme="minorHAnsi"/>
                <w:sz w:val="20"/>
                <w:szCs w:val="20"/>
              </w:rPr>
            </w:pPr>
            <w:r w:rsidRPr="00084392">
              <w:rPr>
                <w:rFonts w:cstheme="minorHAnsi"/>
                <w:sz w:val="20"/>
                <w:szCs w:val="20"/>
              </w:rPr>
              <w:t xml:space="preserve">диаметром(не более 1000 м, 1500 м, 3000 м) </w:t>
            </w:r>
          </w:p>
        </w:tc>
        <w:tc>
          <w:tcPr>
            <w:tcW w:w="2660" w:type="dxa"/>
            <w:tcBorders>
              <w:top w:val="single" w:sz="4" w:space="0" w:color="000000"/>
              <w:left w:val="single" w:sz="4" w:space="0" w:color="000000"/>
              <w:bottom w:val="single" w:sz="4" w:space="0" w:color="000000"/>
              <w:right w:val="single" w:sz="4" w:space="0" w:color="000000"/>
            </w:tcBorders>
          </w:tcPr>
          <w:p w14:paraId="7D0A4A0C" w14:textId="77777777" w:rsidR="00C03971" w:rsidRPr="00084392" w:rsidRDefault="00C03971" w:rsidP="00387ABB">
            <w:pPr>
              <w:spacing w:after="2" w:line="238" w:lineRule="auto"/>
              <w:ind w:firstLine="0"/>
              <w:jc w:val="center"/>
              <w:rPr>
                <w:rFonts w:cstheme="minorHAnsi"/>
                <w:sz w:val="20"/>
                <w:szCs w:val="20"/>
              </w:rPr>
            </w:pPr>
            <w:r w:rsidRPr="00084392">
              <w:rPr>
                <w:rFonts w:cstheme="minorHAnsi"/>
                <w:sz w:val="20"/>
                <w:szCs w:val="20"/>
              </w:rPr>
              <w:t xml:space="preserve">непосредственно за ответвлением, на теплопроводе </w:t>
            </w:r>
          </w:p>
          <w:p w14:paraId="0EC7A726" w14:textId="77777777" w:rsidR="00C03971" w:rsidRPr="00084392" w:rsidRDefault="00C03971" w:rsidP="00387ABB">
            <w:pPr>
              <w:spacing w:after="2" w:line="238" w:lineRule="auto"/>
              <w:ind w:firstLine="0"/>
              <w:jc w:val="center"/>
              <w:rPr>
                <w:rFonts w:cstheme="minorHAnsi"/>
                <w:sz w:val="20"/>
                <w:szCs w:val="20"/>
              </w:rPr>
            </w:pPr>
            <w:r w:rsidRPr="00084392">
              <w:rPr>
                <w:rFonts w:cstheme="minorHAnsi"/>
                <w:sz w:val="20"/>
                <w:szCs w:val="20"/>
              </w:rPr>
              <w:t>меньшего диаметра, расстояние до ближайшей СЗ в соответствии с меньшим диамет-</w:t>
            </w:r>
          </w:p>
          <w:p w14:paraId="44B1F8C3" w14:textId="2A2BC9B3" w:rsidR="00C03971" w:rsidRPr="00084392" w:rsidRDefault="00C03971" w:rsidP="00490E20">
            <w:pPr>
              <w:spacing w:after="11" w:line="259" w:lineRule="auto"/>
              <w:ind w:left="19" w:firstLine="0"/>
              <w:rPr>
                <w:rFonts w:cstheme="minorHAnsi"/>
                <w:sz w:val="20"/>
                <w:szCs w:val="20"/>
              </w:rPr>
            </w:pPr>
            <w:r w:rsidRPr="00084392">
              <w:rPr>
                <w:rFonts w:cstheme="minorHAnsi"/>
                <w:sz w:val="20"/>
                <w:szCs w:val="20"/>
              </w:rPr>
              <w:t xml:space="preserve">ром (не более 1000 м, 1500 м, 3000 м) </w:t>
            </w:r>
          </w:p>
        </w:tc>
      </w:tr>
    </w:tbl>
    <w:p w14:paraId="126278BC" w14:textId="77777777" w:rsidR="00C03971" w:rsidRPr="005C747B" w:rsidRDefault="00C03971" w:rsidP="00B31EAC">
      <w:pPr>
        <w:pStyle w:val="a5"/>
        <w:rPr>
          <w:rFonts w:asciiTheme="minorHAnsi" w:hAnsiTheme="minorHAnsi" w:cstheme="minorHAnsi"/>
        </w:rPr>
      </w:pPr>
      <w:r w:rsidRPr="005C747B">
        <w:rPr>
          <w:rFonts w:asciiTheme="minorHAnsi" w:hAnsiTheme="minorHAnsi" w:cstheme="minorHAnsi"/>
        </w:rPr>
        <w:t xml:space="preserve"> </w:t>
      </w:r>
    </w:p>
    <w:p w14:paraId="66BE7094" w14:textId="77777777" w:rsidR="00C03971" w:rsidRPr="005C747B" w:rsidRDefault="00C03971" w:rsidP="00FE4905">
      <w:pPr>
        <w:pStyle w:val="a5"/>
        <w:numPr>
          <w:ilvl w:val="0"/>
          <w:numId w:val="33"/>
        </w:numPr>
        <w:spacing w:after="0" w:line="240" w:lineRule="auto"/>
        <w:rPr>
          <w:rFonts w:asciiTheme="minorHAnsi" w:hAnsiTheme="minorHAnsi" w:cstheme="minorHAnsi"/>
        </w:rPr>
      </w:pPr>
      <w:r w:rsidRPr="005C747B">
        <w:rPr>
          <w:rFonts w:asciiTheme="minorHAnsi" w:hAnsiTheme="minorHAnsi" w:cstheme="minorHAnsi"/>
        </w:rPr>
        <w:t xml:space="preserve">Среднее время до восстановления ЗРА </w:t>
      </w:r>
    </w:p>
    <w:p w14:paraId="32F1C505"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Время восстановления ЗРА принимается равным времени восстановления теплопровода, так как отказ ЗРА и отказ теплопровода одного и того же диаметра требуют сопоставимых временных затрат на их восстановление. </w:t>
      </w:r>
    </w:p>
    <w:p w14:paraId="00200FD6" w14:textId="7380C030" w:rsidR="00C03971" w:rsidRDefault="006D17FD" w:rsidP="00FE4905">
      <w:pPr>
        <w:pStyle w:val="a5"/>
        <w:spacing w:after="0" w:line="240" w:lineRule="auto"/>
        <w:rPr>
          <w:rFonts w:asciiTheme="minorHAnsi" w:hAnsiTheme="minorHAnsi" w:cstheme="minorHAnsi"/>
        </w:rPr>
      </w:pPr>
      <w:r>
        <w:rPr>
          <w:rFonts w:asciiTheme="minorHAnsi" w:hAnsiTheme="minorHAnsi" w:cstheme="minorHAnsi"/>
        </w:rPr>
        <w:t>4</w:t>
      </w:r>
      <w:r w:rsidRPr="005C747B">
        <w:rPr>
          <w:rFonts w:asciiTheme="minorHAnsi" w:hAnsiTheme="minorHAnsi" w:cstheme="minorHAnsi"/>
        </w:rPr>
        <w:t xml:space="preserve">. </w:t>
      </w:r>
      <w:r w:rsidRPr="005C747B">
        <w:rPr>
          <w:rFonts w:asciiTheme="minorHAnsi" w:hAnsiTheme="minorHAnsi" w:cstheme="minorHAnsi"/>
        </w:rPr>
        <w:tab/>
      </w:r>
      <w:r w:rsidR="00C03971" w:rsidRPr="005C747B">
        <w:rPr>
          <w:rFonts w:asciiTheme="minorHAnsi" w:hAnsiTheme="minorHAnsi" w:cstheme="minorHAnsi"/>
        </w:rPr>
        <w:t xml:space="preserve">Интенсивность восстановления элементов ТС: </w:t>
      </w:r>
    </w:p>
    <w:p w14:paraId="7E1A057C" w14:textId="77777777" w:rsidR="00FE4905" w:rsidRPr="005C747B" w:rsidRDefault="00FE4905" w:rsidP="00FE4905">
      <w:pPr>
        <w:pStyle w:val="a5"/>
        <w:spacing w:after="0" w:line="240" w:lineRule="auto"/>
        <w:rPr>
          <w:rFonts w:asciiTheme="minorHAnsi" w:hAnsiTheme="minorHAnsi" w:cstheme="minorHAnsi"/>
        </w:rPr>
      </w:pPr>
    </w:p>
    <w:p w14:paraId="690C2F00" w14:textId="186D9B6F" w:rsidR="00C03971" w:rsidRPr="005C747B" w:rsidRDefault="00C03971" w:rsidP="00B31EAC">
      <w:pPr>
        <w:pStyle w:val="a5"/>
        <w:rPr>
          <w:rFonts w:asciiTheme="minorHAnsi" w:hAnsiTheme="minorHAnsi" w:cstheme="minorHAnsi"/>
        </w:rPr>
      </w:pPr>
      <w:r w:rsidRPr="005C747B">
        <w:rPr>
          <w:rFonts w:asciiTheme="minorHAnsi" w:hAnsiTheme="minorHAnsi" w:cstheme="minorHAnsi"/>
          <w:noProof/>
          <w:lang w:eastAsia="ru-RU"/>
        </w:rPr>
        <w:drawing>
          <wp:inline distT="0" distB="0" distL="0" distR="0" wp14:anchorId="62212A42" wp14:editId="2D5F2056">
            <wp:extent cx="377952" cy="240792"/>
            <wp:effectExtent l="0" t="0" r="0" b="0"/>
            <wp:docPr id="1986708" name="Picture 1986708"/>
            <wp:cNvGraphicFramePr/>
            <a:graphic xmlns:a="http://schemas.openxmlformats.org/drawingml/2006/main">
              <a:graphicData uri="http://schemas.openxmlformats.org/drawingml/2006/picture">
                <pic:pic xmlns:pic="http://schemas.openxmlformats.org/drawingml/2006/picture">
                  <pic:nvPicPr>
                    <pic:cNvPr id="1986708" name="Picture 1986708"/>
                    <pic:cNvPicPr/>
                  </pic:nvPicPr>
                  <pic:blipFill>
                    <a:blip r:embed="rId12"/>
                    <a:stretch>
                      <a:fillRect/>
                    </a:stretch>
                  </pic:blipFill>
                  <pic:spPr>
                    <a:xfrm>
                      <a:off x="0" y="0"/>
                      <a:ext cx="377952" cy="240792"/>
                    </a:xfrm>
                    <a:prstGeom prst="rect">
                      <a:avLst/>
                    </a:prstGeom>
                  </pic:spPr>
                </pic:pic>
              </a:graphicData>
            </a:graphic>
          </wp:inline>
        </w:drawing>
      </w:r>
      <w:r w:rsidRPr="005C747B">
        <w:rPr>
          <w:rFonts w:asciiTheme="minorHAnsi" w:hAnsiTheme="minorHAnsi" w:cstheme="minorHAnsi"/>
        </w:rPr>
        <w:t xml:space="preserve">, 1/ч; </w:t>
      </w:r>
      <w:r w:rsidR="00FE4905">
        <w:rPr>
          <w:rFonts w:asciiTheme="minorHAnsi" w:hAnsiTheme="minorHAnsi" w:cstheme="minorHAnsi"/>
        </w:rPr>
        <w:t xml:space="preserve">                                                                                                                                  </w:t>
      </w:r>
      <w:r w:rsidRPr="005C747B">
        <w:rPr>
          <w:rFonts w:asciiTheme="minorHAnsi" w:hAnsiTheme="minorHAnsi" w:cstheme="minorHAnsi"/>
        </w:rPr>
        <w:t xml:space="preserve"> (6) </w:t>
      </w:r>
    </w:p>
    <w:p w14:paraId="1373FDED" w14:textId="408B739A" w:rsidR="00C03971" w:rsidRPr="005C747B" w:rsidRDefault="006D17FD" w:rsidP="00B31EAC">
      <w:pPr>
        <w:pStyle w:val="a5"/>
        <w:rPr>
          <w:rFonts w:asciiTheme="minorHAnsi" w:hAnsiTheme="minorHAnsi" w:cstheme="minorHAnsi"/>
        </w:rPr>
      </w:pPr>
      <w:r>
        <w:rPr>
          <w:rFonts w:asciiTheme="minorHAnsi" w:hAnsiTheme="minorHAnsi" w:cstheme="minorHAnsi"/>
        </w:rPr>
        <w:t>5</w:t>
      </w:r>
      <w:r w:rsidRPr="005C747B">
        <w:rPr>
          <w:rFonts w:asciiTheme="minorHAnsi" w:hAnsiTheme="minorHAnsi" w:cstheme="minorHAnsi"/>
        </w:rPr>
        <w:t xml:space="preserve">. </w:t>
      </w:r>
      <w:r w:rsidRPr="005C747B">
        <w:rPr>
          <w:rFonts w:asciiTheme="minorHAnsi" w:hAnsiTheme="minorHAnsi" w:cstheme="minorHAnsi"/>
        </w:rPr>
        <w:tab/>
      </w:r>
      <w:r w:rsidR="00C03971" w:rsidRPr="005C747B">
        <w:rPr>
          <w:rFonts w:asciiTheme="minorHAnsi" w:hAnsiTheme="minorHAnsi" w:cstheme="minorHAnsi"/>
        </w:rPr>
        <w:t xml:space="preserve">Стационарная вероятность рабочего состояния сети: </w:t>
      </w:r>
    </w:p>
    <w:p w14:paraId="63E136AD" w14:textId="431952F5" w:rsidR="00C03971" w:rsidRPr="005C747B" w:rsidRDefault="00C03971" w:rsidP="00B31EAC">
      <w:pPr>
        <w:pStyle w:val="a5"/>
        <w:rPr>
          <w:rFonts w:asciiTheme="minorHAnsi" w:hAnsiTheme="minorHAnsi" w:cstheme="minorHAnsi"/>
        </w:rPr>
      </w:pPr>
      <w:r w:rsidRPr="005C747B">
        <w:rPr>
          <w:rFonts w:asciiTheme="minorHAnsi" w:hAnsiTheme="minorHAnsi" w:cstheme="minorHAnsi"/>
          <w:noProof/>
          <w:lang w:eastAsia="ru-RU"/>
        </w:rPr>
        <w:drawing>
          <wp:inline distT="0" distB="0" distL="0" distR="0" wp14:anchorId="35684E79" wp14:editId="7D973984">
            <wp:extent cx="1338072" cy="310896"/>
            <wp:effectExtent l="0" t="0" r="0" b="0"/>
            <wp:docPr id="1986709" name="Picture 1986709"/>
            <wp:cNvGraphicFramePr/>
            <a:graphic xmlns:a="http://schemas.openxmlformats.org/drawingml/2006/main">
              <a:graphicData uri="http://schemas.openxmlformats.org/drawingml/2006/picture">
                <pic:pic xmlns:pic="http://schemas.openxmlformats.org/drawingml/2006/picture">
                  <pic:nvPicPr>
                    <pic:cNvPr id="1986709" name="Picture 1986709"/>
                    <pic:cNvPicPr/>
                  </pic:nvPicPr>
                  <pic:blipFill>
                    <a:blip r:embed="rId13"/>
                    <a:stretch>
                      <a:fillRect/>
                    </a:stretch>
                  </pic:blipFill>
                  <pic:spPr>
                    <a:xfrm>
                      <a:off x="0" y="0"/>
                      <a:ext cx="1338072" cy="310896"/>
                    </a:xfrm>
                    <a:prstGeom prst="rect">
                      <a:avLst/>
                    </a:prstGeom>
                  </pic:spPr>
                </pic:pic>
              </a:graphicData>
            </a:graphic>
          </wp:inline>
        </w:drawing>
      </w:r>
      <w:r w:rsidRPr="005C747B">
        <w:rPr>
          <w:rFonts w:asciiTheme="minorHAnsi" w:hAnsiTheme="minorHAnsi" w:cstheme="minorHAnsi"/>
        </w:rPr>
        <w:t xml:space="preserve">; </w:t>
      </w:r>
      <w:r w:rsidR="00FE4905">
        <w:rPr>
          <w:rFonts w:asciiTheme="minorHAnsi" w:hAnsiTheme="minorHAnsi" w:cstheme="minorHAnsi"/>
        </w:rPr>
        <w:t xml:space="preserve">                                                                                                              </w:t>
      </w:r>
      <w:r w:rsidRPr="005C747B">
        <w:rPr>
          <w:rFonts w:asciiTheme="minorHAnsi" w:hAnsiTheme="minorHAnsi" w:cstheme="minorHAnsi"/>
        </w:rPr>
        <w:t xml:space="preserve">(7) </w:t>
      </w:r>
    </w:p>
    <w:p w14:paraId="51FB72EC"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N – число элементов ТС (участков и ЗРА). </w:t>
      </w:r>
    </w:p>
    <w:p w14:paraId="3674AD0A" w14:textId="3C8220E8" w:rsidR="00C03971" w:rsidRDefault="006D17FD" w:rsidP="00FE4905">
      <w:pPr>
        <w:pStyle w:val="a5"/>
        <w:spacing w:after="0" w:line="240" w:lineRule="auto"/>
        <w:rPr>
          <w:rFonts w:asciiTheme="minorHAnsi" w:hAnsiTheme="minorHAnsi" w:cstheme="minorHAnsi"/>
        </w:rPr>
      </w:pPr>
      <w:r>
        <w:rPr>
          <w:rFonts w:asciiTheme="minorHAnsi" w:hAnsiTheme="minorHAnsi" w:cstheme="minorHAnsi"/>
        </w:rPr>
        <w:t>6</w:t>
      </w:r>
      <w:r w:rsidRPr="005C747B">
        <w:rPr>
          <w:rFonts w:asciiTheme="minorHAnsi" w:hAnsiTheme="minorHAnsi" w:cstheme="minorHAnsi"/>
        </w:rPr>
        <w:t xml:space="preserve">. </w:t>
      </w:r>
      <w:r w:rsidRPr="005C747B">
        <w:rPr>
          <w:rFonts w:asciiTheme="minorHAnsi" w:hAnsiTheme="minorHAnsi" w:cstheme="minorHAnsi"/>
        </w:rPr>
        <w:tab/>
      </w:r>
      <w:r w:rsidR="00C03971" w:rsidRPr="005C747B">
        <w:rPr>
          <w:rFonts w:asciiTheme="minorHAnsi" w:hAnsiTheme="minorHAnsi" w:cstheme="minorHAnsi"/>
        </w:rPr>
        <w:t xml:space="preserve">Вероятность состояния сети, соответствующая отказу f-го элемента: </w:t>
      </w:r>
    </w:p>
    <w:p w14:paraId="056AF444" w14:textId="77777777" w:rsidR="00FE4905" w:rsidRPr="005C747B" w:rsidRDefault="00FE4905" w:rsidP="00FE4905">
      <w:pPr>
        <w:pStyle w:val="a5"/>
        <w:spacing w:after="0" w:line="240" w:lineRule="auto"/>
        <w:rPr>
          <w:rFonts w:asciiTheme="minorHAnsi" w:hAnsiTheme="minorHAnsi" w:cstheme="minorHAnsi"/>
        </w:rPr>
      </w:pPr>
    </w:p>
    <w:p w14:paraId="351F224A" w14:textId="5D6B50A9" w:rsidR="00C03971" w:rsidRPr="005C747B" w:rsidRDefault="00C03971" w:rsidP="00B31EAC">
      <w:pPr>
        <w:pStyle w:val="a5"/>
        <w:rPr>
          <w:rFonts w:asciiTheme="minorHAnsi" w:hAnsiTheme="minorHAnsi" w:cstheme="minorHAnsi"/>
        </w:rPr>
      </w:pPr>
      <w:r w:rsidRPr="005C747B">
        <w:rPr>
          <w:rFonts w:asciiTheme="minorHAnsi" w:hAnsiTheme="minorHAnsi" w:cstheme="minorHAnsi"/>
          <w:noProof/>
          <w:lang w:eastAsia="ru-RU"/>
        </w:rPr>
        <w:drawing>
          <wp:inline distT="0" distB="0" distL="0" distR="0" wp14:anchorId="2D867AAF" wp14:editId="1B1D5DA0">
            <wp:extent cx="737616" cy="249936"/>
            <wp:effectExtent l="0" t="0" r="0" b="0"/>
            <wp:docPr id="1986710" name="Picture 1986710"/>
            <wp:cNvGraphicFramePr/>
            <a:graphic xmlns:a="http://schemas.openxmlformats.org/drawingml/2006/main">
              <a:graphicData uri="http://schemas.openxmlformats.org/drawingml/2006/picture">
                <pic:pic xmlns:pic="http://schemas.openxmlformats.org/drawingml/2006/picture">
                  <pic:nvPicPr>
                    <pic:cNvPr id="1986710" name="Picture 1986710"/>
                    <pic:cNvPicPr/>
                  </pic:nvPicPr>
                  <pic:blipFill>
                    <a:blip r:embed="rId14"/>
                    <a:stretch>
                      <a:fillRect/>
                    </a:stretch>
                  </pic:blipFill>
                  <pic:spPr>
                    <a:xfrm>
                      <a:off x="0" y="0"/>
                      <a:ext cx="737616" cy="249936"/>
                    </a:xfrm>
                    <a:prstGeom prst="rect">
                      <a:avLst/>
                    </a:prstGeom>
                  </pic:spPr>
                </pic:pic>
              </a:graphicData>
            </a:graphic>
          </wp:inline>
        </w:drawing>
      </w:r>
      <w:r w:rsidRPr="005C747B">
        <w:rPr>
          <w:rFonts w:asciiTheme="minorHAnsi" w:hAnsiTheme="minorHAnsi" w:cstheme="minorHAnsi"/>
        </w:rPr>
        <w:t xml:space="preserve">; </w:t>
      </w:r>
      <w:r w:rsidR="00FE4905">
        <w:rPr>
          <w:rFonts w:asciiTheme="minorHAnsi" w:hAnsiTheme="minorHAnsi" w:cstheme="minorHAnsi"/>
        </w:rPr>
        <w:t xml:space="preserve">                                                                                                                             </w:t>
      </w:r>
      <w:r w:rsidRPr="005C747B">
        <w:rPr>
          <w:rFonts w:asciiTheme="minorHAnsi" w:hAnsiTheme="minorHAnsi" w:cstheme="minorHAnsi"/>
        </w:rPr>
        <w:t xml:space="preserve">(8) </w:t>
      </w:r>
    </w:p>
    <w:p w14:paraId="0D742A7F" w14:textId="7CA37D40" w:rsidR="00C03971" w:rsidRPr="005C747B" w:rsidRDefault="00C03971" w:rsidP="00B31EAC">
      <w:pPr>
        <w:pStyle w:val="a5"/>
        <w:rPr>
          <w:rFonts w:asciiTheme="minorHAnsi" w:hAnsiTheme="minorHAnsi" w:cstheme="minorHAnsi"/>
        </w:rPr>
      </w:pPr>
      <w:r w:rsidRPr="005C747B">
        <w:rPr>
          <w:rFonts w:asciiTheme="minorHAnsi" w:hAnsiTheme="minorHAnsi" w:cstheme="minorHAnsi"/>
        </w:rPr>
        <w:t xml:space="preserve"> </w:t>
      </w:r>
      <w:r w:rsidR="006D17FD">
        <w:rPr>
          <w:rFonts w:asciiTheme="minorHAnsi" w:hAnsiTheme="minorHAnsi" w:cstheme="minorHAnsi"/>
        </w:rPr>
        <w:t>7</w:t>
      </w:r>
      <w:r w:rsidR="006D17FD" w:rsidRPr="005C747B">
        <w:rPr>
          <w:rFonts w:asciiTheme="minorHAnsi" w:hAnsiTheme="minorHAnsi" w:cstheme="minorHAnsi"/>
        </w:rPr>
        <w:t xml:space="preserve">. </w:t>
      </w:r>
      <w:r w:rsidR="006D17FD" w:rsidRPr="005C747B">
        <w:rPr>
          <w:rFonts w:asciiTheme="minorHAnsi" w:hAnsiTheme="minorHAnsi" w:cstheme="minorHAnsi"/>
        </w:rPr>
        <w:tab/>
      </w:r>
      <w:r w:rsidRPr="005C747B">
        <w:rPr>
          <w:rFonts w:asciiTheme="minorHAnsi" w:hAnsiTheme="minorHAnsi" w:cstheme="minorHAnsi"/>
        </w:rPr>
        <w:t xml:space="preserve">Температура воздуха в здании j-го потребителя в конце периода восстановления f-го элемента: </w:t>
      </w:r>
    </w:p>
    <w:p w14:paraId="3C8F142B" w14:textId="3D2763BD" w:rsidR="00C03971" w:rsidRPr="005C747B" w:rsidRDefault="00C03971" w:rsidP="00B31EAC">
      <w:pPr>
        <w:pStyle w:val="a5"/>
        <w:rPr>
          <w:rFonts w:asciiTheme="minorHAnsi" w:hAnsiTheme="minorHAnsi" w:cstheme="minorHAnsi"/>
        </w:rPr>
      </w:pPr>
      <w:r w:rsidRPr="005C747B">
        <w:rPr>
          <w:rFonts w:asciiTheme="minorHAnsi" w:hAnsiTheme="minorHAnsi" w:cstheme="minorHAnsi"/>
          <w:noProof/>
          <w:lang w:eastAsia="ru-RU"/>
        </w:rPr>
        <w:lastRenderedPageBreak/>
        <w:drawing>
          <wp:inline distT="0" distB="0" distL="0" distR="0" wp14:anchorId="509D72A1" wp14:editId="43436A79">
            <wp:extent cx="3243072" cy="478536"/>
            <wp:effectExtent l="0" t="0" r="0" b="0"/>
            <wp:docPr id="1986711" name="Picture 1986711"/>
            <wp:cNvGraphicFramePr/>
            <a:graphic xmlns:a="http://schemas.openxmlformats.org/drawingml/2006/main">
              <a:graphicData uri="http://schemas.openxmlformats.org/drawingml/2006/picture">
                <pic:pic xmlns:pic="http://schemas.openxmlformats.org/drawingml/2006/picture">
                  <pic:nvPicPr>
                    <pic:cNvPr id="1986711" name="Picture 1986711"/>
                    <pic:cNvPicPr/>
                  </pic:nvPicPr>
                  <pic:blipFill>
                    <a:blip r:embed="rId15"/>
                    <a:stretch>
                      <a:fillRect/>
                    </a:stretch>
                  </pic:blipFill>
                  <pic:spPr>
                    <a:xfrm>
                      <a:off x="0" y="0"/>
                      <a:ext cx="3243072" cy="478536"/>
                    </a:xfrm>
                    <a:prstGeom prst="rect">
                      <a:avLst/>
                    </a:prstGeom>
                  </pic:spPr>
                </pic:pic>
              </a:graphicData>
            </a:graphic>
          </wp:inline>
        </w:drawing>
      </w:r>
      <w:r w:rsidRPr="005C747B">
        <w:rPr>
          <w:rFonts w:asciiTheme="minorHAnsi" w:hAnsiTheme="minorHAnsi" w:cstheme="minorHAnsi"/>
        </w:rPr>
        <w:t xml:space="preserve">; </w:t>
      </w:r>
      <w:r w:rsidR="00FE4905">
        <w:rPr>
          <w:rFonts w:asciiTheme="minorHAnsi" w:hAnsiTheme="minorHAnsi" w:cstheme="minorHAnsi"/>
        </w:rPr>
        <w:t xml:space="preserve">                                                           </w:t>
      </w:r>
      <w:r w:rsidRPr="005C747B">
        <w:rPr>
          <w:rFonts w:asciiTheme="minorHAnsi" w:hAnsiTheme="minorHAnsi" w:cstheme="minorHAnsi"/>
        </w:rPr>
        <w:t xml:space="preserve">(9) </w:t>
      </w:r>
    </w:p>
    <w:p w14:paraId="58057AC7"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w:t>
      </w:r>
      <w:r w:rsidRPr="005C747B">
        <w:rPr>
          <w:rFonts w:asciiTheme="minorHAnsi" w:hAnsiTheme="minorHAnsi" w:cstheme="minorHAnsi"/>
          <w:noProof/>
          <w:lang w:eastAsia="ru-RU"/>
        </w:rPr>
        <w:drawing>
          <wp:inline distT="0" distB="0" distL="0" distR="0" wp14:anchorId="0C587196" wp14:editId="380A41DD">
            <wp:extent cx="173736" cy="210312"/>
            <wp:effectExtent l="0" t="0" r="0" b="0"/>
            <wp:docPr id="1986712" name="Picture 1986712"/>
            <wp:cNvGraphicFramePr/>
            <a:graphic xmlns:a="http://schemas.openxmlformats.org/drawingml/2006/main">
              <a:graphicData uri="http://schemas.openxmlformats.org/drawingml/2006/picture">
                <pic:pic xmlns:pic="http://schemas.openxmlformats.org/drawingml/2006/picture">
                  <pic:nvPicPr>
                    <pic:cNvPr id="1986712" name="Picture 1986712"/>
                    <pic:cNvPicPr/>
                  </pic:nvPicPr>
                  <pic:blipFill>
                    <a:blip r:embed="rId16"/>
                    <a:stretch>
                      <a:fillRect/>
                    </a:stretch>
                  </pic:blipFill>
                  <pic:spPr>
                    <a:xfrm>
                      <a:off x="0" y="0"/>
                      <a:ext cx="173736" cy="210312"/>
                    </a:xfrm>
                    <a:prstGeom prst="rect">
                      <a:avLst/>
                    </a:prstGeom>
                  </pic:spPr>
                </pic:pic>
              </a:graphicData>
            </a:graphic>
          </wp:inline>
        </w:drawing>
      </w:r>
      <w:r w:rsidRPr="005C747B">
        <w:rPr>
          <w:rFonts w:asciiTheme="minorHAnsi" w:hAnsiTheme="minorHAnsi" w:cstheme="minorHAnsi"/>
        </w:rPr>
        <w:t xml:space="preserve">- расчетная температура воздуха в здании j-го потребителя, </w:t>
      </w:r>
      <w:r w:rsidRPr="005C747B">
        <w:rPr>
          <w:rFonts w:asciiTheme="minorHAnsi" w:hAnsiTheme="minorHAnsi" w:cstheme="minorHAnsi"/>
          <w:vertAlign w:val="superscript"/>
        </w:rPr>
        <w:t>0</w:t>
      </w:r>
      <w:r w:rsidRPr="005C747B">
        <w:rPr>
          <w:rFonts w:asciiTheme="minorHAnsi" w:hAnsiTheme="minorHAnsi" w:cstheme="minorHAnsi"/>
        </w:rPr>
        <w:t xml:space="preserve">С; </w:t>
      </w:r>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нр</w:t>
      </w:r>
      <w:r w:rsidRPr="005C747B">
        <w:rPr>
          <w:rFonts w:asciiTheme="minorHAnsi" w:hAnsiTheme="minorHAnsi" w:cstheme="minorHAnsi"/>
        </w:rPr>
        <w:t xml:space="preserve"> - расчетная для отопления температура наружного воздуха, </w:t>
      </w:r>
      <w:r w:rsidRPr="005C747B">
        <w:rPr>
          <w:rFonts w:asciiTheme="minorHAnsi" w:hAnsiTheme="minorHAnsi" w:cstheme="minorHAnsi"/>
          <w:vertAlign w:val="superscript"/>
        </w:rPr>
        <w:t>0</w:t>
      </w:r>
      <w:r w:rsidRPr="005C747B">
        <w:rPr>
          <w:rFonts w:asciiTheme="minorHAnsi" w:hAnsiTheme="minorHAnsi" w:cstheme="minorHAnsi"/>
        </w:rPr>
        <w:t xml:space="preserve">С; </w:t>
      </w:r>
      <w:r w:rsidRPr="005C747B">
        <w:rPr>
          <w:rFonts w:asciiTheme="minorHAnsi" w:eastAsia="Cambria Math" w:hAnsiTheme="minorHAnsi" w:cstheme="minorHAnsi"/>
        </w:rPr>
        <w:t>q</w:t>
      </w:r>
      <w:r w:rsidRPr="005C747B">
        <w:rPr>
          <w:rFonts w:asciiTheme="minorHAnsi" w:eastAsia="Cambria Math" w:hAnsiTheme="minorHAnsi" w:cstheme="minorHAnsi"/>
          <w:vertAlign w:val="subscript"/>
        </w:rPr>
        <w:t>j,f</w:t>
      </w:r>
      <w:r w:rsidRPr="005C747B">
        <w:rPr>
          <w:rFonts w:asciiTheme="minorHAnsi" w:hAnsiTheme="minorHAnsi" w:cstheme="minorHAnsi"/>
        </w:rPr>
        <w:t xml:space="preserve"> – часовой расход тепла у j-го потребителя при отказе f-го элемента при </w:t>
      </w:r>
      <w:r w:rsidRPr="005C747B">
        <w:rPr>
          <w:rFonts w:asciiTheme="minorHAnsi" w:eastAsia="Cambria Math" w:hAnsiTheme="minorHAnsi" w:cstheme="minorHAnsi"/>
        </w:rPr>
        <w:t>t</w:t>
      </w:r>
      <w:r w:rsidRPr="005C747B">
        <w:rPr>
          <w:rFonts w:asciiTheme="minorHAnsi" w:eastAsia="Cambria Math" w:hAnsiTheme="minorHAnsi" w:cstheme="minorHAnsi"/>
          <w:sz w:val="17"/>
        </w:rPr>
        <w:t>нр</w:t>
      </w:r>
      <w:r w:rsidRPr="005C747B">
        <w:rPr>
          <w:rFonts w:asciiTheme="minorHAnsi" w:hAnsiTheme="minorHAnsi" w:cstheme="minorHAnsi"/>
        </w:rPr>
        <w:t xml:space="preserve">; </w:t>
      </w:r>
    </w:p>
    <w:p w14:paraId="6544173B"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noProof/>
          <w:lang w:eastAsia="ru-RU"/>
        </w:rPr>
        <w:drawing>
          <wp:inline distT="0" distB="0" distL="0" distR="0" wp14:anchorId="7C8D81DD" wp14:editId="5BBBFF88">
            <wp:extent cx="137160" cy="207264"/>
            <wp:effectExtent l="0" t="0" r="0" b="0"/>
            <wp:docPr id="1986713" name="Picture 1986713"/>
            <wp:cNvGraphicFramePr/>
            <a:graphic xmlns:a="http://schemas.openxmlformats.org/drawingml/2006/main">
              <a:graphicData uri="http://schemas.openxmlformats.org/drawingml/2006/picture">
                <pic:pic xmlns:pic="http://schemas.openxmlformats.org/drawingml/2006/picture">
                  <pic:nvPicPr>
                    <pic:cNvPr id="1986713" name="Picture 1986713"/>
                    <pic:cNvPicPr/>
                  </pic:nvPicPr>
                  <pic:blipFill>
                    <a:blip r:embed="rId17"/>
                    <a:stretch>
                      <a:fillRect/>
                    </a:stretch>
                  </pic:blipFill>
                  <pic:spPr>
                    <a:xfrm>
                      <a:off x="0" y="0"/>
                      <a:ext cx="137160" cy="207264"/>
                    </a:xfrm>
                    <a:prstGeom prst="rect">
                      <a:avLst/>
                    </a:prstGeom>
                  </pic:spPr>
                </pic:pic>
              </a:graphicData>
            </a:graphic>
          </wp:inline>
        </w:drawing>
      </w:r>
      <w:r w:rsidRPr="005C747B">
        <w:rPr>
          <w:rFonts w:asciiTheme="minorHAnsi" w:hAnsiTheme="minorHAnsi" w:cstheme="minorHAnsi"/>
        </w:rPr>
        <w:t xml:space="preserve"> – расчетная часовая нагрузкаj-го потребителя при </w:t>
      </w:r>
      <w:r w:rsidRPr="005C747B">
        <w:rPr>
          <w:rFonts w:ascii="Cambria Math" w:eastAsia="Cambria Math" w:hAnsi="Cambria Math" w:cs="Cambria Math"/>
        </w:rPr>
        <w:t>𝑡</w:t>
      </w:r>
      <w:r w:rsidRPr="005C747B">
        <w:rPr>
          <w:rFonts w:asciiTheme="minorHAnsi" w:eastAsia="Cambria Math" w:hAnsiTheme="minorHAnsi" w:cstheme="minorHAnsi"/>
          <w:vertAlign w:val="superscript"/>
        </w:rPr>
        <w:t>нр</w:t>
      </w:r>
      <w:r w:rsidRPr="005C747B">
        <w:rPr>
          <w:rFonts w:asciiTheme="minorHAnsi" w:hAnsiTheme="minorHAnsi" w:cstheme="minorHAnsi"/>
        </w:rPr>
        <w:t xml:space="preserve">, Гкал/ч; </w:t>
      </w:r>
    </w:p>
    <w:p w14:paraId="003C24B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noProof/>
          <w:lang w:eastAsia="ru-RU"/>
        </w:rPr>
        <w:drawing>
          <wp:inline distT="0" distB="0" distL="0" distR="0" wp14:anchorId="5646F52C" wp14:editId="7B3880FB">
            <wp:extent cx="539496" cy="301752"/>
            <wp:effectExtent l="0" t="0" r="0" b="0"/>
            <wp:docPr id="1986714" name="Picture 1986714"/>
            <wp:cNvGraphicFramePr/>
            <a:graphic xmlns:a="http://schemas.openxmlformats.org/drawingml/2006/main">
              <a:graphicData uri="http://schemas.openxmlformats.org/drawingml/2006/picture">
                <pic:pic xmlns:pic="http://schemas.openxmlformats.org/drawingml/2006/picture">
                  <pic:nvPicPr>
                    <pic:cNvPr id="1986714" name="Picture 1986714"/>
                    <pic:cNvPicPr/>
                  </pic:nvPicPr>
                  <pic:blipFill>
                    <a:blip r:embed="rId18"/>
                    <a:stretch>
                      <a:fillRect/>
                    </a:stretch>
                  </pic:blipFill>
                  <pic:spPr>
                    <a:xfrm>
                      <a:off x="0" y="0"/>
                      <a:ext cx="539496" cy="301752"/>
                    </a:xfrm>
                    <a:prstGeom prst="rect">
                      <a:avLst/>
                    </a:prstGeom>
                  </pic:spPr>
                </pic:pic>
              </a:graphicData>
            </a:graphic>
          </wp:inline>
        </w:drawing>
      </w:r>
      <w:r w:rsidRPr="005C747B">
        <w:rPr>
          <w:rFonts w:asciiTheme="minorHAnsi" w:hAnsiTheme="minorHAnsi" w:cstheme="minorHAnsi"/>
        </w:rPr>
        <w:t xml:space="preserve"> – относительный часовой расход тепла у j-го потребителя при отка-</w:t>
      </w:r>
    </w:p>
    <w:p w14:paraId="1E58C0F2"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зе f-го элемента при </w:t>
      </w:r>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нр</w:t>
      </w:r>
      <w:r w:rsidRPr="005C747B">
        <w:rPr>
          <w:rFonts w:asciiTheme="minorHAnsi" w:hAnsiTheme="minorHAnsi" w:cstheme="minorHAnsi"/>
        </w:rPr>
        <w:t xml:space="preserve">: </w:t>
      </w:r>
    </w:p>
    <w:p w14:paraId="4DEEB631"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noProof/>
          <w:lang w:eastAsia="ru-RU"/>
        </w:rPr>
        <w:drawing>
          <wp:inline distT="0" distB="0" distL="0" distR="0" wp14:anchorId="41B921E2" wp14:editId="7655A8F3">
            <wp:extent cx="170688" cy="161544"/>
            <wp:effectExtent l="0" t="0" r="0" b="0"/>
            <wp:docPr id="1986715" name="Picture 1986715"/>
            <wp:cNvGraphicFramePr/>
            <a:graphic xmlns:a="http://schemas.openxmlformats.org/drawingml/2006/main">
              <a:graphicData uri="http://schemas.openxmlformats.org/drawingml/2006/picture">
                <pic:pic xmlns:pic="http://schemas.openxmlformats.org/drawingml/2006/picture">
                  <pic:nvPicPr>
                    <pic:cNvPr id="1986715" name="Picture 1986715"/>
                    <pic:cNvPicPr/>
                  </pic:nvPicPr>
                  <pic:blipFill>
                    <a:blip r:embed="rId19"/>
                    <a:stretch>
                      <a:fillRect/>
                    </a:stretch>
                  </pic:blipFill>
                  <pic:spPr>
                    <a:xfrm>
                      <a:off x="0" y="0"/>
                      <a:ext cx="170688" cy="161544"/>
                    </a:xfrm>
                    <a:prstGeom prst="rect">
                      <a:avLst/>
                    </a:prstGeom>
                  </pic:spPr>
                </pic:pic>
              </a:graphicData>
            </a:graphic>
          </wp:inline>
        </w:drawing>
      </w:r>
      <w:r w:rsidRPr="005C747B">
        <w:rPr>
          <w:rFonts w:asciiTheme="minorHAnsi" w:hAnsiTheme="minorHAnsi" w:cstheme="minorHAnsi"/>
        </w:rPr>
        <w:t xml:space="preserve">- время восстановления f-го элемента ТС, ч; </w:t>
      </w:r>
    </w:p>
    <w:p w14:paraId="59D05974" w14:textId="4A12D2CF" w:rsidR="00C03971" w:rsidRPr="005C747B" w:rsidRDefault="004179D9" w:rsidP="00FE4905">
      <w:pPr>
        <w:pStyle w:val="a5"/>
        <w:spacing w:after="0" w:line="240" w:lineRule="auto"/>
        <w:rPr>
          <w:rFonts w:asciiTheme="minorHAnsi" w:hAnsiTheme="minorHAnsi" w:cstheme="minorHAnsi"/>
        </w:rPr>
      </w:pPr>
      <w:r>
        <w:rPr>
          <w:rFonts w:ascii="Arial" w:hAnsi="Arial" w:cs="Arial"/>
          <w:sz w:val="25"/>
          <w:szCs w:val="25"/>
        </w:rPr>
        <w:sym w:font="Symbol" w:char="F062"/>
      </w:r>
      <w:r w:rsidRPr="005C747B">
        <w:rPr>
          <w:rFonts w:asciiTheme="minorHAnsi" w:eastAsia="Cambria Math" w:hAnsiTheme="minorHAnsi" w:cstheme="minorHAnsi"/>
          <w:vertAlign w:val="subscript"/>
        </w:rPr>
        <w:t xml:space="preserve"> </w:t>
      </w:r>
      <w:r w:rsidR="00C03971" w:rsidRPr="005C747B">
        <w:rPr>
          <w:rFonts w:asciiTheme="minorHAnsi" w:eastAsia="Cambria Math" w:hAnsiTheme="minorHAnsi" w:cstheme="minorHAnsi"/>
          <w:vertAlign w:val="subscript"/>
        </w:rPr>
        <w:t>j</w:t>
      </w:r>
      <w:r w:rsidR="00C03971" w:rsidRPr="005C747B">
        <w:rPr>
          <w:rFonts w:asciiTheme="minorHAnsi" w:hAnsiTheme="minorHAnsi" w:cstheme="minorHAnsi"/>
        </w:rPr>
        <w:t xml:space="preserve"> - коэффициент тепловой аккумуляции здания j-го потребителя, ч. </w:t>
      </w:r>
    </w:p>
    <w:p w14:paraId="2904A74F" w14:textId="38DE6838" w:rsidR="00C03971" w:rsidRPr="005C747B" w:rsidRDefault="00B244ED" w:rsidP="00FE4905">
      <w:pPr>
        <w:pStyle w:val="a5"/>
        <w:spacing w:after="0" w:line="240" w:lineRule="auto"/>
        <w:rPr>
          <w:rFonts w:asciiTheme="minorHAnsi" w:hAnsiTheme="minorHAnsi" w:cstheme="minorHAnsi"/>
        </w:rPr>
      </w:pPr>
      <w:r>
        <w:rPr>
          <w:rFonts w:asciiTheme="minorHAnsi" w:hAnsiTheme="minorHAnsi" w:cstheme="minorHAnsi"/>
        </w:rPr>
        <w:t>8</w:t>
      </w:r>
      <w:r w:rsidRPr="005C747B">
        <w:rPr>
          <w:rFonts w:asciiTheme="minorHAnsi" w:hAnsiTheme="minorHAnsi" w:cstheme="minorHAnsi"/>
        </w:rPr>
        <w:t xml:space="preserve">. </w:t>
      </w:r>
      <w:r w:rsidRPr="005C747B">
        <w:rPr>
          <w:rFonts w:asciiTheme="minorHAnsi" w:hAnsiTheme="minorHAnsi" w:cstheme="minorHAnsi"/>
        </w:rPr>
        <w:tab/>
      </w:r>
      <w:r w:rsidR="00C03971" w:rsidRPr="005C747B">
        <w:rPr>
          <w:rFonts w:asciiTheme="minorHAnsi" w:hAnsiTheme="minorHAnsi" w:cstheme="minorHAnsi"/>
        </w:rPr>
        <w:t xml:space="preserve">Коэффициент готовности к обеспечению расчетного теплоснабжения j-го потребителя (определяется для каждого потребителя расчетной схемы ТС): </w:t>
      </w:r>
    </w:p>
    <w:p w14:paraId="32935851"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eastAsia="Cambria Math" w:hAnsiTheme="minorHAnsi" w:cstheme="minorHAnsi"/>
        </w:rPr>
        <w:t>K</w:t>
      </w:r>
      <w:r w:rsidRPr="005C747B">
        <w:rPr>
          <w:rFonts w:asciiTheme="minorHAnsi" w:eastAsia="Cambria Math" w:hAnsiTheme="minorHAnsi" w:cstheme="minorHAnsi"/>
          <w:sz w:val="17"/>
        </w:rPr>
        <w:t xml:space="preserve">j </w:t>
      </w:r>
      <w:r w:rsidRPr="005C747B">
        <w:rPr>
          <w:rFonts w:asciiTheme="minorHAnsi" w:eastAsia="Cambria Math" w:hAnsiTheme="minorHAnsi" w:cstheme="minorHAnsi"/>
        </w:rPr>
        <w:t>= p</w:t>
      </w:r>
      <w:r w:rsidRPr="005C747B">
        <w:rPr>
          <w:rFonts w:asciiTheme="minorHAnsi" w:eastAsia="Cambria Math" w:hAnsiTheme="minorHAnsi" w:cstheme="minorHAnsi"/>
          <w:sz w:val="17"/>
        </w:rPr>
        <w:t xml:space="preserve">0 </w:t>
      </w:r>
      <w:r w:rsidRPr="005C747B">
        <w:rPr>
          <w:rFonts w:asciiTheme="minorHAnsi" w:eastAsia="Cambria Math" w:hAnsiTheme="minorHAnsi" w:cstheme="minorHAnsi"/>
        </w:rPr>
        <w:t>+ ∑</w:t>
      </w:r>
      <w:r w:rsidRPr="005C747B">
        <w:rPr>
          <w:rFonts w:asciiTheme="minorHAnsi" w:eastAsia="Cambria Math" w:hAnsiTheme="minorHAnsi" w:cstheme="minorHAnsi"/>
          <w:sz w:val="17"/>
        </w:rPr>
        <w:t>f</w:t>
      </w:r>
      <w:r w:rsidRPr="005C747B">
        <w:rPr>
          <w:rFonts w:ascii="Cambria Math" w:eastAsia="Cambria Math" w:hAnsi="Cambria Math" w:cs="Cambria Math"/>
          <w:sz w:val="17"/>
        </w:rPr>
        <w:t>∈</w:t>
      </w:r>
      <w:r w:rsidRPr="005C747B">
        <w:rPr>
          <w:rFonts w:asciiTheme="minorHAnsi" w:eastAsia="Cambria Math" w:hAnsiTheme="minorHAnsi" w:cstheme="minorHAnsi"/>
          <w:sz w:val="17"/>
        </w:rPr>
        <w:t>F</w:t>
      </w:r>
      <w:r w:rsidRPr="005C747B">
        <w:rPr>
          <w:rFonts w:asciiTheme="minorHAnsi" w:eastAsia="Cambria Math" w:hAnsiTheme="minorHAnsi" w:cstheme="minorHAnsi"/>
          <w:sz w:val="14"/>
        </w:rPr>
        <w:t xml:space="preserve">j </w:t>
      </w:r>
      <w:r w:rsidRPr="005C747B">
        <w:rPr>
          <w:rFonts w:asciiTheme="minorHAnsi" w:eastAsia="Cambria Math" w:hAnsiTheme="minorHAnsi" w:cstheme="minorHAnsi"/>
        </w:rPr>
        <w:t>p</w:t>
      </w:r>
      <w:r w:rsidRPr="005C747B">
        <w:rPr>
          <w:rFonts w:asciiTheme="minorHAnsi" w:eastAsia="Cambria Math" w:hAnsiTheme="minorHAnsi" w:cstheme="minorHAnsi"/>
          <w:sz w:val="17"/>
        </w:rPr>
        <w:t>f</w:t>
      </w:r>
      <w:r w:rsidRPr="005C747B">
        <w:rPr>
          <w:rFonts w:asciiTheme="minorHAnsi" w:hAnsiTheme="minorHAnsi" w:cstheme="minorHAnsi"/>
        </w:rPr>
        <w:t xml:space="preserve">, (10) </w:t>
      </w:r>
    </w:p>
    <w:p w14:paraId="59AFF45D"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w:t>
      </w:r>
      <w:r w:rsidRPr="005C747B">
        <w:rPr>
          <w:rFonts w:asciiTheme="minorHAnsi" w:eastAsia="Cambria Math" w:hAnsiTheme="minorHAnsi" w:cstheme="minorHAnsi"/>
        </w:rPr>
        <w:t>F</w:t>
      </w:r>
      <w:r w:rsidRPr="005C747B">
        <w:rPr>
          <w:rFonts w:asciiTheme="minorHAnsi" w:eastAsia="Cambria Math" w:hAnsiTheme="minorHAnsi" w:cstheme="minorHAnsi"/>
          <w:vertAlign w:val="subscript"/>
        </w:rPr>
        <w:t>j</w:t>
      </w:r>
      <w:r w:rsidRPr="005C747B">
        <w:rPr>
          <w:rFonts w:asciiTheme="minorHAnsi" w:hAnsiTheme="minorHAnsi" w:cstheme="minorHAnsi"/>
        </w:rPr>
        <w:t xml:space="preserve"> - множество элементов ТС, выход которых в аварию не нарушает расчетный уровень теплоснабжения j-го потребителя. </w:t>
      </w:r>
    </w:p>
    <w:p w14:paraId="4E3E84ED" w14:textId="7D3FB39E" w:rsidR="00C03971" w:rsidRDefault="00B244ED" w:rsidP="00FE4905">
      <w:pPr>
        <w:pStyle w:val="a5"/>
        <w:spacing w:after="0" w:line="240" w:lineRule="auto"/>
        <w:rPr>
          <w:rFonts w:asciiTheme="minorHAnsi" w:hAnsiTheme="minorHAnsi" w:cstheme="minorHAnsi"/>
        </w:rPr>
      </w:pPr>
      <w:r>
        <w:rPr>
          <w:rFonts w:asciiTheme="minorHAnsi" w:hAnsiTheme="minorHAnsi" w:cstheme="minorHAnsi"/>
        </w:rPr>
        <w:t>9</w:t>
      </w:r>
      <w:r w:rsidRPr="005C747B">
        <w:rPr>
          <w:rFonts w:asciiTheme="minorHAnsi" w:hAnsiTheme="minorHAnsi" w:cstheme="minorHAnsi"/>
        </w:rPr>
        <w:t xml:space="preserve">. </w:t>
      </w:r>
      <w:r w:rsidRPr="005C747B">
        <w:rPr>
          <w:rFonts w:asciiTheme="minorHAnsi" w:hAnsiTheme="minorHAnsi" w:cstheme="minorHAnsi"/>
        </w:rPr>
        <w:tab/>
      </w:r>
      <w:r w:rsidR="00C03971" w:rsidRPr="005C747B">
        <w:rPr>
          <w:rFonts w:asciiTheme="minorHAnsi" w:hAnsiTheme="minorHAnsi" w:cstheme="minorHAnsi"/>
        </w:rPr>
        <w:t xml:space="preserve">Вероятность безотказного теплоснабжения j-го потребителя – вероятность обеспечения в течение отопительного периода температуры воздуха в здании j-го потребителя не ниже минимально допустимого значения (определяется для каждого потребителя расчетной схемы ТС): </w:t>
      </w:r>
    </w:p>
    <w:p w14:paraId="3B2BC2B2" w14:textId="77777777" w:rsidR="00FE4905" w:rsidRPr="005C747B" w:rsidRDefault="00FE4905" w:rsidP="00FE4905">
      <w:pPr>
        <w:pStyle w:val="a5"/>
        <w:spacing w:after="0" w:line="240" w:lineRule="auto"/>
        <w:rPr>
          <w:rFonts w:asciiTheme="minorHAnsi" w:hAnsiTheme="minorHAnsi" w:cstheme="minorHAnsi"/>
        </w:rPr>
      </w:pPr>
    </w:p>
    <w:p w14:paraId="4F7E5C93" w14:textId="27D3EA31" w:rsidR="00C03971" w:rsidRPr="005C747B" w:rsidRDefault="00C03971" w:rsidP="00B31EAC">
      <w:pPr>
        <w:pStyle w:val="a5"/>
        <w:rPr>
          <w:rFonts w:asciiTheme="minorHAnsi" w:hAnsiTheme="minorHAnsi" w:cstheme="minorHAnsi"/>
        </w:rPr>
      </w:pPr>
      <w:r w:rsidRPr="005C747B">
        <w:rPr>
          <w:rFonts w:asciiTheme="minorHAnsi" w:eastAsia="Cambria Math" w:hAnsiTheme="minorHAnsi" w:cstheme="minorHAnsi"/>
          <w:sz w:val="14"/>
        </w:rPr>
        <w:t xml:space="preserve">рав </w:t>
      </w:r>
      <w:r w:rsidRPr="005C747B">
        <w:rPr>
          <w:rFonts w:asciiTheme="minorHAnsi" w:eastAsia="Cambria Math" w:hAnsiTheme="minorHAnsi" w:cstheme="minorHAnsi"/>
        </w:rPr>
        <w:t>P</w:t>
      </w:r>
      <w:r w:rsidRPr="005C747B">
        <w:rPr>
          <w:rFonts w:asciiTheme="minorHAnsi" w:eastAsia="Cambria Math" w:hAnsiTheme="minorHAnsi" w:cstheme="minorHAnsi"/>
          <w:vertAlign w:val="subscript"/>
        </w:rPr>
        <w:t xml:space="preserve">j </w:t>
      </w:r>
      <w:r w:rsidRPr="005C747B">
        <w:rPr>
          <w:rFonts w:asciiTheme="minorHAnsi" w:eastAsia="Cambria Math" w:hAnsiTheme="minorHAnsi" w:cstheme="minorHAnsi"/>
        </w:rPr>
        <w:t xml:space="preserve">= </w:t>
      </w:r>
      <w:r w:rsidRPr="005C747B">
        <w:rPr>
          <w:rFonts w:asciiTheme="minorHAnsi" w:eastAsia="Cambria Math" w:hAnsiTheme="minorHAnsi" w:cstheme="minorHAnsi"/>
          <w:sz w:val="37"/>
          <w:vertAlign w:val="subscript"/>
        </w:rPr>
        <w:t>e</w:t>
      </w:r>
      <w:r w:rsidRPr="005C747B">
        <w:rPr>
          <w:rFonts w:asciiTheme="minorHAnsi" w:eastAsia="Cambria Math" w:hAnsiTheme="minorHAnsi" w:cstheme="minorHAnsi"/>
          <w:sz w:val="17"/>
        </w:rPr>
        <w:t>−[p</w:t>
      </w:r>
      <w:r w:rsidRPr="005C747B">
        <w:rPr>
          <w:rFonts w:asciiTheme="minorHAnsi" w:eastAsia="Cambria Math" w:hAnsiTheme="minorHAnsi" w:cstheme="minorHAnsi"/>
          <w:sz w:val="21"/>
          <w:vertAlign w:val="superscript"/>
        </w:rPr>
        <w:t>0</w:t>
      </w:r>
      <w:r w:rsidRPr="005C747B">
        <w:rPr>
          <w:rFonts w:asciiTheme="minorHAnsi" w:eastAsia="Cambria Math" w:hAnsiTheme="minorHAnsi" w:cstheme="minorHAnsi"/>
          <w:sz w:val="17"/>
        </w:rPr>
        <w:t>∙∑</w:t>
      </w:r>
      <w:r w:rsidRPr="005C747B">
        <w:rPr>
          <w:rFonts w:asciiTheme="minorHAnsi" w:eastAsia="Cambria Math" w:hAnsiTheme="minorHAnsi" w:cstheme="minorHAnsi"/>
          <w:sz w:val="21"/>
          <w:vertAlign w:val="superscript"/>
        </w:rPr>
        <w:t>f</w:t>
      </w:r>
      <w:r w:rsidRPr="005C747B">
        <w:rPr>
          <w:rFonts w:asciiTheme="minorHAnsi" w:eastAsia="Cambria Math" w:hAnsiTheme="minorHAnsi" w:cstheme="minorHAnsi"/>
          <w:sz w:val="17"/>
        </w:rPr>
        <w:t>(ω</w:t>
      </w:r>
      <w:r w:rsidRPr="005C747B">
        <w:rPr>
          <w:rFonts w:asciiTheme="minorHAnsi" w:eastAsia="Cambria Math" w:hAnsiTheme="minorHAnsi" w:cstheme="minorHAnsi"/>
          <w:sz w:val="21"/>
          <w:vertAlign w:val="superscript"/>
        </w:rPr>
        <w:t>f</w:t>
      </w:r>
      <w:r w:rsidRPr="005C747B">
        <w:rPr>
          <w:rFonts w:asciiTheme="minorHAnsi" w:eastAsia="Cambria Math" w:hAnsiTheme="minorHAnsi" w:cstheme="minorHAnsi"/>
          <w:sz w:val="17"/>
        </w:rPr>
        <w:t>∙τ</w:t>
      </w:r>
      <w:r w:rsidRPr="005C747B">
        <w:rPr>
          <w:rFonts w:asciiTheme="minorHAnsi" w:eastAsia="Cambria Math" w:hAnsiTheme="minorHAnsi" w:cstheme="minorHAnsi"/>
          <w:sz w:val="21"/>
          <w:vertAlign w:val="subscript"/>
        </w:rPr>
        <w:t xml:space="preserve">j,f </w:t>
      </w:r>
      <w:r w:rsidRPr="005C747B">
        <w:rPr>
          <w:rFonts w:asciiTheme="minorHAnsi" w:eastAsia="Cambria Math" w:hAnsiTheme="minorHAnsi" w:cstheme="minorHAnsi"/>
          <w:sz w:val="17"/>
        </w:rPr>
        <w:t>)]</w:t>
      </w:r>
      <w:r w:rsidRPr="005C747B">
        <w:rPr>
          <w:rFonts w:asciiTheme="minorHAnsi" w:hAnsiTheme="minorHAnsi" w:cstheme="minorHAnsi"/>
        </w:rPr>
        <w:t>,</w:t>
      </w:r>
      <w:r w:rsidR="00FE4905">
        <w:rPr>
          <w:rFonts w:asciiTheme="minorHAnsi" w:hAnsiTheme="minorHAnsi" w:cstheme="minorHAnsi"/>
        </w:rPr>
        <w:t xml:space="preserve">                                                                                                                      </w:t>
      </w:r>
      <w:r w:rsidRPr="005C747B">
        <w:rPr>
          <w:rFonts w:asciiTheme="minorHAnsi" w:hAnsiTheme="minorHAnsi" w:cstheme="minorHAnsi"/>
        </w:rPr>
        <w:t xml:space="preserve">(11) </w:t>
      </w:r>
    </w:p>
    <w:p w14:paraId="3DB2637F" w14:textId="64C77534"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w:t>
      </w:r>
      <w:r w:rsidRPr="005C747B">
        <w:rPr>
          <w:rFonts w:asciiTheme="minorHAnsi" w:hAnsiTheme="minorHAnsi" w:cstheme="minorHAnsi"/>
          <w:noProof/>
          <w:lang w:eastAsia="ru-RU"/>
        </w:rPr>
        <w:drawing>
          <wp:inline distT="0" distB="0" distL="0" distR="0" wp14:anchorId="4F3F67EA" wp14:editId="4E825CBD">
            <wp:extent cx="240792" cy="210312"/>
            <wp:effectExtent l="0" t="0" r="0" b="0"/>
            <wp:docPr id="1986716" name="Picture 1986716"/>
            <wp:cNvGraphicFramePr/>
            <a:graphic xmlns:a="http://schemas.openxmlformats.org/drawingml/2006/main">
              <a:graphicData uri="http://schemas.openxmlformats.org/drawingml/2006/picture">
                <pic:pic xmlns:pic="http://schemas.openxmlformats.org/drawingml/2006/picture">
                  <pic:nvPicPr>
                    <pic:cNvPr id="1986716" name="Picture 1986716"/>
                    <pic:cNvPicPr/>
                  </pic:nvPicPr>
                  <pic:blipFill>
                    <a:blip r:embed="rId20"/>
                    <a:stretch>
                      <a:fillRect/>
                    </a:stretch>
                  </pic:blipFill>
                  <pic:spPr>
                    <a:xfrm>
                      <a:off x="0" y="0"/>
                      <a:ext cx="240792" cy="210312"/>
                    </a:xfrm>
                    <a:prstGeom prst="rect">
                      <a:avLst/>
                    </a:prstGeom>
                  </pic:spPr>
                </pic:pic>
              </a:graphicData>
            </a:graphic>
          </wp:inline>
        </w:drawing>
      </w:r>
      <w:r w:rsidRPr="005C747B">
        <w:rPr>
          <w:rFonts w:asciiTheme="minorHAnsi" w:hAnsiTheme="minorHAnsi" w:cstheme="minorHAnsi"/>
        </w:rPr>
        <w:t xml:space="preserve">– продолжительность (число часов) стояния в течение отопительного периода температуры наружного воздуха </w:t>
      </w:r>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w:t>
      </w:r>
      <w:r w:rsidRPr="005C747B">
        <w:rPr>
          <w:rFonts w:asciiTheme="minorHAnsi" w:hAnsiTheme="minorHAnsi" w:cstheme="minorHAnsi"/>
        </w:rPr>
        <w:t xml:space="preserve"> ниже </w:t>
      </w:r>
      <w:r w:rsidRPr="005C747B">
        <w:rPr>
          <w:rFonts w:asciiTheme="minorHAnsi" w:hAnsiTheme="minorHAnsi" w:cstheme="minorHAnsi"/>
          <w:noProof/>
          <w:lang w:eastAsia="ru-RU"/>
        </w:rPr>
        <w:drawing>
          <wp:inline distT="0" distB="0" distL="0" distR="0" wp14:anchorId="7A2CAB9A" wp14:editId="1EC03732">
            <wp:extent cx="222504" cy="210312"/>
            <wp:effectExtent l="0" t="0" r="0" b="0"/>
            <wp:docPr id="1986717" name="Picture 1986717"/>
            <wp:cNvGraphicFramePr/>
            <a:graphic xmlns:a="http://schemas.openxmlformats.org/drawingml/2006/main">
              <a:graphicData uri="http://schemas.openxmlformats.org/drawingml/2006/picture">
                <pic:pic xmlns:pic="http://schemas.openxmlformats.org/drawingml/2006/picture">
                  <pic:nvPicPr>
                    <pic:cNvPr id="1986717" name="Picture 1986717"/>
                    <pic:cNvPicPr/>
                  </pic:nvPicPr>
                  <pic:blipFill>
                    <a:blip r:embed="rId21"/>
                    <a:stretch>
                      <a:fillRect/>
                    </a:stretch>
                  </pic:blipFill>
                  <pic:spPr>
                    <a:xfrm>
                      <a:off x="0" y="0"/>
                      <a:ext cx="222504" cy="210312"/>
                    </a:xfrm>
                    <a:prstGeom prst="rect">
                      <a:avLst/>
                    </a:prstGeom>
                  </pic:spPr>
                </pic:pic>
              </a:graphicData>
            </a:graphic>
          </wp:inline>
        </w:drawing>
      </w:r>
      <w:r w:rsidRPr="005C747B">
        <w:rPr>
          <w:rFonts w:asciiTheme="minorHAnsi" w:hAnsiTheme="minorHAnsi" w:cstheme="minorHAnsi"/>
        </w:rPr>
        <w:t xml:space="preserve">- температуры наружного воздуха, при которой время восстановления f-го элемента </w:t>
      </w:r>
      <w:r w:rsidRPr="005C747B">
        <w:rPr>
          <w:rFonts w:asciiTheme="minorHAnsi" w:eastAsia="Cambria Math" w:hAnsiTheme="minorHAnsi" w:cstheme="minorHAnsi"/>
        </w:rPr>
        <w:t>z</w:t>
      </w:r>
      <w:r w:rsidRPr="005C747B">
        <w:rPr>
          <w:rFonts w:asciiTheme="minorHAnsi" w:eastAsia="Cambria Math" w:hAnsiTheme="minorHAnsi" w:cstheme="minorHAnsi"/>
          <w:vertAlign w:val="subscript"/>
        </w:rPr>
        <w:t>f</w:t>
      </w:r>
      <w:r w:rsidRPr="005C747B">
        <w:rPr>
          <w:rFonts w:asciiTheme="minorHAnsi" w:eastAsia="Cambria Math" w:hAnsiTheme="minorHAnsi" w:cstheme="minorHAnsi"/>
          <w:vertAlign w:val="superscript"/>
        </w:rPr>
        <w:t>в</w:t>
      </w:r>
      <w:r w:rsidRPr="005C747B">
        <w:rPr>
          <w:rFonts w:asciiTheme="minorHAnsi" w:hAnsiTheme="minorHAnsi" w:cstheme="minorHAnsi"/>
        </w:rPr>
        <w:t xml:space="preserve"> равно временному резерву j-го потребителя, т.е. времени снижения температуры воздуха в здании j-го потребителя до минимально допустимого значения </w:t>
      </w:r>
      <w:r w:rsidR="00FE4905" w:rsidRPr="005C747B">
        <w:rPr>
          <w:rFonts w:asciiTheme="minorHAnsi" w:hAnsiTheme="minorHAnsi" w:cstheme="minorHAnsi"/>
          <w:noProof/>
          <w:lang w:eastAsia="ru-RU"/>
        </w:rPr>
        <w:drawing>
          <wp:inline distT="0" distB="0" distL="0" distR="0" wp14:anchorId="52E84A38" wp14:editId="347429A0">
            <wp:extent cx="271272" cy="179832"/>
            <wp:effectExtent l="0" t="0" r="0" b="0"/>
            <wp:docPr id="1986718" name="Picture 1986718"/>
            <wp:cNvGraphicFramePr/>
            <a:graphic xmlns:a="http://schemas.openxmlformats.org/drawingml/2006/main">
              <a:graphicData uri="http://schemas.openxmlformats.org/drawingml/2006/picture">
                <pic:pic xmlns:pic="http://schemas.openxmlformats.org/drawingml/2006/picture">
                  <pic:nvPicPr>
                    <pic:cNvPr id="1986718" name="Picture 1986718"/>
                    <pic:cNvPicPr/>
                  </pic:nvPicPr>
                  <pic:blipFill>
                    <a:blip r:embed="rId22"/>
                    <a:stretch>
                      <a:fillRect/>
                    </a:stretch>
                  </pic:blipFill>
                  <pic:spPr>
                    <a:xfrm>
                      <a:off x="0" y="0"/>
                      <a:ext cx="271272" cy="179832"/>
                    </a:xfrm>
                    <a:prstGeom prst="rect">
                      <a:avLst/>
                    </a:prstGeom>
                  </pic:spPr>
                </pic:pic>
              </a:graphicData>
            </a:graphic>
          </wp:inline>
        </w:drawing>
      </w:r>
    </w:p>
    <w:p w14:paraId="30CCD215" w14:textId="6FE30E10"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С помощью величин </w:t>
      </w:r>
      <w:r w:rsidRPr="005C747B">
        <w:rPr>
          <w:rFonts w:asciiTheme="minorHAnsi" w:hAnsiTheme="minorHAnsi" w:cstheme="minorHAnsi"/>
          <w:noProof/>
          <w:lang w:eastAsia="ru-RU"/>
        </w:rPr>
        <w:drawing>
          <wp:inline distT="0" distB="0" distL="0" distR="0" wp14:anchorId="2895402F" wp14:editId="00CC18DB">
            <wp:extent cx="667512" cy="210312"/>
            <wp:effectExtent l="0" t="0" r="0" b="0"/>
            <wp:docPr id="1986719" name="Picture 1986719"/>
            <wp:cNvGraphicFramePr/>
            <a:graphic xmlns:a="http://schemas.openxmlformats.org/drawingml/2006/main">
              <a:graphicData uri="http://schemas.openxmlformats.org/drawingml/2006/picture">
                <pic:pic xmlns:pic="http://schemas.openxmlformats.org/drawingml/2006/picture">
                  <pic:nvPicPr>
                    <pic:cNvPr id="1986719" name="Picture 1986719"/>
                    <pic:cNvPicPr/>
                  </pic:nvPicPr>
                  <pic:blipFill>
                    <a:blip r:embed="rId23"/>
                    <a:stretch>
                      <a:fillRect/>
                    </a:stretch>
                  </pic:blipFill>
                  <pic:spPr>
                    <a:xfrm>
                      <a:off x="0" y="0"/>
                      <a:ext cx="667512" cy="210312"/>
                    </a:xfrm>
                    <a:prstGeom prst="rect">
                      <a:avLst/>
                    </a:prstGeom>
                  </pic:spPr>
                </pic:pic>
              </a:graphicData>
            </a:graphic>
          </wp:inline>
        </w:drawing>
      </w:r>
      <w:r w:rsidRPr="005C747B">
        <w:rPr>
          <w:rFonts w:asciiTheme="minorHAnsi" w:hAnsiTheme="minorHAnsi" w:cstheme="minorHAnsi"/>
        </w:rPr>
        <w:t xml:space="preserve"> выделяется доля отопительного сезона, в течение которой выход в аварию f-го элемента влияет на величину </w:t>
      </w:r>
      <w:r w:rsidRPr="005C747B">
        <w:rPr>
          <w:rFonts w:asciiTheme="minorHAnsi" w:eastAsia="Cambria Math" w:hAnsiTheme="minorHAnsi" w:cstheme="minorHAnsi"/>
        </w:rPr>
        <w:t>P</w:t>
      </w:r>
      <w:r w:rsidRPr="005C747B">
        <w:rPr>
          <w:rFonts w:asciiTheme="minorHAnsi" w:eastAsia="Cambria Math" w:hAnsiTheme="minorHAnsi" w:cstheme="minorHAnsi"/>
          <w:vertAlign w:val="subscript"/>
        </w:rPr>
        <w:t>j</w:t>
      </w:r>
      <w:r w:rsidRPr="005C747B">
        <w:rPr>
          <w:rFonts w:asciiTheme="minorHAnsi" w:hAnsiTheme="minorHAnsi" w:cstheme="minorHAnsi"/>
        </w:rPr>
        <w:t xml:space="preserve">. </w:t>
      </w:r>
    </w:p>
    <w:p w14:paraId="3CA43A2F" w14:textId="19EC0430" w:rsidR="00C03971" w:rsidRPr="005C747B" w:rsidRDefault="00C03971" w:rsidP="00A54492">
      <w:pPr>
        <w:pStyle w:val="a5"/>
        <w:numPr>
          <w:ilvl w:val="0"/>
          <w:numId w:val="33"/>
        </w:numPr>
        <w:spacing w:after="0" w:line="240" w:lineRule="auto"/>
        <w:rPr>
          <w:rFonts w:asciiTheme="minorHAnsi" w:hAnsiTheme="minorHAnsi" w:cstheme="minorHAnsi"/>
        </w:rPr>
      </w:pPr>
      <w:r w:rsidRPr="005C747B">
        <w:rPr>
          <w:rFonts w:asciiTheme="minorHAnsi" w:hAnsiTheme="minorHAnsi" w:cstheme="minorHAnsi"/>
        </w:rPr>
        <w:t xml:space="preserve">Температура наружного воздуха </w:t>
      </w:r>
      <w:r w:rsidRPr="005C747B">
        <w:rPr>
          <w:rFonts w:asciiTheme="minorHAnsi" w:hAnsiTheme="minorHAnsi" w:cstheme="minorHAnsi"/>
          <w:noProof/>
          <w:lang w:eastAsia="ru-RU"/>
        </w:rPr>
        <w:drawing>
          <wp:inline distT="0" distB="0" distL="0" distR="0" wp14:anchorId="30E22B81" wp14:editId="6FABB234">
            <wp:extent cx="225552" cy="210312"/>
            <wp:effectExtent l="0" t="0" r="0" b="0"/>
            <wp:docPr id="1986720" name="Picture 1986720"/>
            <wp:cNvGraphicFramePr/>
            <a:graphic xmlns:a="http://schemas.openxmlformats.org/drawingml/2006/main">
              <a:graphicData uri="http://schemas.openxmlformats.org/drawingml/2006/picture">
                <pic:pic xmlns:pic="http://schemas.openxmlformats.org/drawingml/2006/picture">
                  <pic:nvPicPr>
                    <pic:cNvPr id="1986720" name="Picture 1986720"/>
                    <pic:cNvPicPr/>
                  </pic:nvPicPr>
                  <pic:blipFill>
                    <a:blip r:embed="rId24"/>
                    <a:stretch>
                      <a:fillRect/>
                    </a:stretch>
                  </pic:blipFill>
                  <pic:spPr>
                    <a:xfrm>
                      <a:off x="0" y="0"/>
                      <a:ext cx="225552" cy="210312"/>
                    </a:xfrm>
                    <a:prstGeom prst="rect">
                      <a:avLst/>
                    </a:prstGeom>
                  </pic:spPr>
                </pic:pic>
              </a:graphicData>
            </a:graphic>
          </wp:inline>
        </w:drawing>
      </w:r>
      <w:r w:rsidRPr="005C747B">
        <w:rPr>
          <w:rFonts w:asciiTheme="minorHAnsi" w:hAnsiTheme="minorHAnsi" w:cstheme="minorHAnsi"/>
        </w:rPr>
        <w:t xml:space="preserve">, при которой время восстановления f-го элемента равно временному резерву j-го потребителя </w:t>
      </w:r>
    </w:p>
    <w:p w14:paraId="0358ECA7" w14:textId="77777777" w:rsidR="00C03971" w:rsidRPr="005C747B" w:rsidRDefault="00C03971" w:rsidP="00B31EAC">
      <w:pPr>
        <w:pStyle w:val="a5"/>
        <w:rPr>
          <w:rFonts w:asciiTheme="minorHAnsi" w:hAnsiTheme="minorHAnsi" w:cstheme="minorHAnsi"/>
        </w:rPr>
      </w:pPr>
      <w:r w:rsidRPr="005C747B">
        <w:rPr>
          <w:rFonts w:asciiTheme="minorHAnsi" w:hAnsiTheme="minorHAnsi" w:cstheme="minorHAnsi"/>
        </w:rPr>
        <w:t xml:space="preserve">При </w:t>
      </w:r>
      <w:r w:rsidRPr="005C747B">
        <w:rPr>
          <w:rFonts w:asciiTheme="minorHAnsi" w:eastAsia="Cambria Math" w:hAnsiTheme="minorHAnsi" w:cstheme="minorHAnsi"/>
        </w:rPr>
        <w:t>q̅</w:t>
      </w:r>
      <w:r w:rsidRPr="005C747B">
        <w:rPr>
          <w:rFonts w:asciiTheme="minorHAnsi" w:eastAsia="Cambria Math" w:hAnsiTheme="minorHAnsi" w:cstheme="minorHAnsi"/>
          <w:vertAlign w:val="subscript"/>
        </w:rPr>
        <w:t xml:space="preserve">j,f </w:t>
      </w:r>
      <w:r w:rsidRPr="005C747B">
        <w:rPr>
          <w:rFonts w:asciiTheme="minorHAnsi" w:eastAsia="Cambria Math" w:hAnsiTheme="minorHAnsi" w:cstheme="minorHAnsi"/>
        </w:rPr>
        <w:t>= 0</w:t>
      </w:r>
      <w:r w:rsidRPr="005C747B">
        <w:rPr>
          <w:rFonts w:asciiTheme="minorHAnsi" w:hAnsiTheme="minorHAnsi" w:cstheme="minorHAnsi"/>
        </w:rPr>
        <w:t xml:space="preserve"> (j-ый потребитель при аварии на f-ом участке не получает тепло): </w:t>
      </w:r>
    </w:p>
    <w:p w14:paraId="057B7267" w14:textId="2993FB17" w:rsidR="00C03971" w:rsidRPr="005C747B" w:rsidRDefault="00C03971" w:rsidP="00B31EAC">
      <w:pPr>
        <w:pStyle w:val="a5"/>
        <w:rPr>
          <w:rFonts w:asciiTheme="minorHAnsi" w:hAnsiTheme="minorHAnsi" w:cstheme="minorHAnsi"/>
        </w:rPr>
      </w:pPr>
      <w:r w:rsidRPr="005C747B">
        <w:rPr>
          <w:rFonts w:asciiTheme="minorHAnsi" w:hAnsiTheme="minorHAnsi" w:cstheme="minorHAnsi"/>
          <w:noProof/>
          <w:lang w:eastAsia="ru-RU"/>
        </w:rPr>
        <w:drawing>
          <wp:inline distT="0" distB="0" distL="0" distR="0" wp14:anchorId="28E05F07" wp14:editId="42AA6197">
            <wp:extent cx="1252728" cy="621792"/>
            <wp:effectExtent l="0" t="0" r="0" b="0"/>
            <wp:docPr id="1986721" name="Picture 1986721"/>
            <wp:cNvGraphicFramePr/>
            <a:graphic xmlns:a="http://schemas.openxmlformats.org/drawingml/2006/main">
              <a:graphicData uri="http://schemas.openxmlformats.org/drawingml/2006/picture">
                <pic:pic xmlns:pic="http://schemas.openxmlformats.org/drawingml/2006/picture">
                  <pic:nvPicPr>
                    <pic:cNvPr id="1986721" name="Picture 1986721"/>
                    <pic:cNvPicPr/>
                  </pic:nvPicPr>
                  <pic:blipFill>
                    <a:blip r:embed="rId25"/>
                    <a:stretch>
                      <a:fillRect/>
                    </a:stretch>
                  </pic:blipFill>
                  <pic:spPr>
                    <a:xfrm>
                      <a:off x="0" y="0"/>
                      <a:ext cx="1252728" cy="621792"/>
                    </a:xfrm>
                    <a:prstGeom prst="rect">
                      <a:avLst/>
                    </a:prstGeom>
                  </pic:spPr>
                </pic:pic>
              </a:graphicData>
            </a:graphic>
          </wp:inline>
        </w:drawing>
      </w:r>
      <w:r w:rsidRPr="005C747B">
        <w:rPr>
          <w:rFonts w:asciiTheme="minorHAnsi" w:hAnsiTheme="minorHAnsi" w:cstheme="minorHAnsi"/>
        </w:rPr>
        <w:t xml:space="preserve">; </w:t>
      </w:r>
      <w:r w:rsidR="00FE4905">
        <w:rPr>
          <w:rFonts w:asciiTheme="minorHAnsi" w:hAnsiTheme="minorHAnsi" w:cstheme="minorHAnsi"/>
        </w:rPr>
        <w:t xml:space="preserve">                                                                                                                   </w:t>
      </w:r>
      <w:r w:rsidRPr="005C747B">
        <w:rPr>
          <w:rFonts w:asciiTheme="minorHAnsi" w:hAnsiTheme="minorHAnsi" w:cstheme="minorHAnsi"/>
        </w:rPr>
        <w:t xml:space="preserve">(12) </w:t>
      </w:r>
    </w:p>
    <w:p w14:paraId="6BE08194" w14:textId="77777777" w:rsidR="00C03971" w:rsidRPr="005C747B" w:rsidRDefault="00C03971" w:rsidP="00B31EAC">
      <w:pPr>
        <w:pStyle w:val="a5"/>
        <w:rPr>
          <w:rFonts w:asciiTheme="minorHAnsi" w:hAnsiTheme="minorHAnsi" w:cstheme="minorHAnsi"/>
        </w:rPr>
      </w:pPr>
      <w:r w:rsidRPr="005C747B">
        <w:rPr>
          <w:rFonts w:asciiTheme="minorHAnsi" w:hAnsiTheme="minorHAnsi" w:cstheme="minorHAnsi"/>
        </w:rPr>
        <w:t>При</w:t>
      </w:r>
      <w:r w:rsidRPr="005C747B">
        <w:rPr>
          <w:rFonts w:asciiTheme="minorHAnsi" w:eastAsia="Cambria Math" w:hAnsiTheme="minorHAnsi" w:cstheme="minorHAnsi"/>
        </w:rPr>
        <w:t xml:space="preserve">  ̅q</w:t>
      </w:r>
      <w:r w:rsidRPr="005C747B">
        <w:rPr>
          <w:rFonts w:asciiTheme="minorHAnsi" w:eastAsia="Cambria Math" w:hAnsiTheme="minorHAnsi" w:cstheme="minorHAnsi"/>
          <w:vertAlign w:val="subscript"/>
        </w:rPr>
        <w:t xml:space="preserve">j,f </w:t>
      </w:r>
      <w:r w:rsidRPr="005C747B">
        <w:rPr>
          <w:rFonts w:asciiTheme="minorHAnsi" w:eastAsia="Cambria Math" w:hAnsiTheme="minorHAnsi" w:cstheme="minorHAnsi"/>
        </w:rPr>
        <w:t>&gt; 0</w:t>
      </w:r>
      <w:r w:rsidRPr="005C747B">
        <w:rPr>
          <w:rFonts w:asciiTheme="minorHAnsi" w:hAnsiTheme="minorHAnsi" w:cstheme="minorHAnsi"/>
        </w:rPr>
        <w:t xml:space="preserve">: </w:t>
      </w:r>
    </w:p>
    <w:p w14:paraId="1ED7F265" w14:textId="7DD5FC58" w:rsidR="00C03971" w:rsidRPr="005C747B" w:rsidRDefault="00C03971" w:rsidP="00B31EAC">
      <w:pPr>
        <w:pStyle w:val="a5"/>
        <w:rPr>
          <w:rFonts w:asciiTheme="minorHAnsi" w:hAnsiTheme="minorHAnsi" w:cstheme="minorHAnsi"/>
        </w:rPr>
      </w:pPr>
      <w:r w:rsidRPr="005C747B">
        <w:rPr>
          <w:rFonts w:asciiTheme="minorHAnsi" w:hAnsiTheme="minorHAnsi" w:cstheme="minorHAnsi"/>
          <w:noProof/>
          <w:lang w:eastAsia="ru-RU"/>
        </w:rPr>
        <w:drawing>
          <wp:inline distT="0" distB="0" distL="0" distR="0" wp14:anchorId="1D6EB3BA" wp14:editId="3AF1A031">
            <wp:extent cx="2831592" cy="640080"/>
            <wp:effectExtent l="0" t="0" r="0" b="0"/>
            <wp:docPr id="1986722" name="Picture 1986722"/>
            <wp:cNvGraphicFramePr/>
            <a:graphic xmlns:a="http://schemas.openxmlformats.org/drawingml/2006/main">
              <a:graphicData uri="http://schemas.openxmlformats.org/drawingml/2006/picture">
                <pic:pic xmlns:pic="http://schemas.openxmlformats.org/drawingml/2006/picture">
                  <pic:nvPicPr>
                    <pic:cNvPr id="1986722" name="Picture 1986722"/>
                    <pic:cNvPicPr/>
                  </pic:nvPicPr>
                  <pic:blipFill>
                    <a:blip r:embed="rId26"/>
                    <a:stretch>
                      <a:fillRect/>
                    </a:stretch>
                  </pic:blipFill>
                  <pic:spPr>
                    <a:xfrm>
                      <a:off x="0" y="0"/>
                      <a:ext cx="2831592" cy="640080"/>
                    </a:xfrm>
                    <a:prstGeom prst="rect">
                      <a:avLst/>
                    </a:prstGeom>
                  </pic:spPr>
                </pic:pic>
              </a:graphicData>
            </a:graphic>
          </wp:inline>
        </w:drawing>
      </w:r>
      <w:r w:rsidRPr="005C747B">
        <w:rPr>
          <w:rFonts w:asciiTheme="minorHAnsi" w:hAnsiTheme="minorHAnsi" w:cstheme="minorHAnsi"/>
        </w:rPr>
        <w:t>;</w:t>
      </w:r>
      <w:r w:rsidR="00FE4905">
        <w:rPr>
          <w:rFonts w:asciiTheme="minorHAnsi" w:hAnsiTheme="minorHAnsi" w:cstheme="minorHAnsi"/>
        </w:rPr>
        <w:t xml:space="preserve">                                                                       </w:t>
      </w:r>
      <w:r w:rsidRPr="005C747B">
        <w:rPr>
          <w:rFonts w:asciiTheme="minorHAnsi" w:hAnsiTheme="minorHAnsi" w:cstheme="minorHAnsi"/>
        </w:rPr>
        <w:t xml:space="preserve"> (12а) </w:t>
      </w:r>
    </w:p>
    <w:p w14:paraId="5D7AC842" w14:textId="77777777" w:rsidR="00C03971" w:rsidRPr="005C747B" w:rsidRDefault="00C03971" w:rsidP="00B31EAC">
      <w:pPr>
        <w:pStyle w:val="a5"/>
        <w:rPr>
          <w:rFonts w:asciiTheme="minorHAnsi" w:hAnsiTheme="minorHAnsi" w:cstheme="minorHAnsi"/>
        </w:rPr>
      </w:pPr>
      <w:r w:rsidRPr="005C747B">
        <w:rPr>
          <w:rFonts w:asciiTheme="minorHAnsi" w:hAnsiTheme="minorHAnsi" w:cstheme="minorHAnsi"/>
        </w:rPr>
        <w:t xml:space="preserve">Здесь </w:t>
      </w:r>
      <w:r w:rsidRPr="005C747B">
        <w:rPr>
          <w:rFonts w:asciiTheme="minorHAnsi" w:hAnsiTheme="minorHAnsi" w:cstheme="minorHAnsi"/>
          <w:noProof/>
          <w:lang w:eastAsia="ru-RU"/>
        </w:rPr>
        <w:drawing>
          <wp:inline distT="0" distB="0" distL="0" distR="0" wp14:anchorId="629B456D" wp14:editId="79C34754">
            <wp:extent cx="268224" cy="176784"/>
            <wp:effectExtent l="0" t="0" r="0" b="0"/>
            <wp:docPr id="1986723" name="Picture 1986723"/>
            <wp:cNvGraphicFramePr/>
            <a:graphic xmlns:a="http://schemas.openxmlformats.org/drawingml/2006/main">
              <a:graphicData uri="http://schemas.openxmlformats.org/drawingml/2006/picture">
                <pic:pic xmlns:pic="http://schemas.openxmlformats.org/drawingml/2006/picture">
                  <pic:nvPicPr>
                    <pic:cNvPr id="1986723" name="Picture 1986723"/>
                    <pic:cNvPicPr/>
                  </pic:nvPicPr>
                  <pic:blipFill>
                    <a:blip r:embed="rId27"/>
                    <a:stretch>
                      <a:fillRect/>
                    </a:stretch>
                  </pic:blipFill>
                  <pic:spPr>
                    <a:xfrm>
                      <a:off x="0" y="0"/>
                      <a:ext cx="268224" cy="176784"/>
                    </a:xfrm>
                    <a:prstGeom prst="rect">
                      <a:avLst/>
                    </a:prstGeom>
                  </pic:spPr>
                </pic:pic>
              </a:graphicData>
            </a:graphic>
          </wp:inline>
        </w:drawing>
      </w:r>
      <w:r w:rsidRPr="005C747B">
        <w:rPr>
          <w:rFonts w:asciiTheme="minorHAnsi" w:hAnsiTheme="minorHAnsi" w:cstheme="minorHAnsi"/>
        </w:rPr>
        <w:t xml:space="preserve">- минимально допустимая температура воздуха в здании j-го потребителя, </w:t>
      </w:r>
      <w:r w:rsidRPr="005C747B">
        <w:rPr>
          <w:rFonts w:asciiTheme="minorHAnsi" w:hAnsiTheme="minorHAnsi" w:cstheme="minorHAnsi"/>
          <w:vertAlign w:val="superscript"/>
        </w:rPr>
        <w:t>0</w:t>
      </w:r>
      <w:r w:rsidRPr="005C747B">
        <w:rPr>
          <w:rFonts w:asciiTheme="minorHAnsi" w:hAnsiTheme="minorHAnsi" w:cstheme="minorHAnsi"/>
        </w:rPr>
        <w:t xml:space="preserve">С. </w:t>
      </w:r>
    </w:p>
    <w:p w14:paraId="4A617553"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lastRenderedPageBreak/>
        <w:t xml:space="preserve">Численные значения коэффициентов тепловой аккумуляции зданий различных типов принимаются в соответствии с рекомендациями МДС 41-6.2000. </w:t>
      </w:r>
    </w:p>
    <w:p w14:paraId="17DED9D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Расчетные температуры воздуха в зданиях принимаются в соответствии с требованиями СанПиН 2.1.2.2645-10 [15], </w:t>
      </w:r>
      <w:r w:rsidRPr="005C747B">
        <w:rPr>
          <w:rFonts w:asciiTheme="minorHAnsi" w:hAnsiTheme="minorHAnsi" w:cstheme="minorHAnsi"/>
          <w:noProof/>
          <w:lang w:eastAsia="ru-RU"/>
        </w:rPr>
        <w:drawing>
          <wp:inline distT="0" distB="0" distL="0" distR="0" wp14:anchorId="53944E76" wp14:editId="7B92E2E6">
            <wp:extent cx="271272" cy="176784"/>
            <wp:effectExtent l="0" t="0" r="0" b="0"/>
            <wp:docPr id="1986724" name="Picture 1986724"/>
            <wp:cNvGraphicFramePr/>
            <a:graphic xmlns:a="http://schemas.openxmlformats.org/drawingml/2006/main">
              <a:graphicData uri="http://schemas.openxmlformats.org/drawingml/2006/picture">
                <pic:pic xmlns:pic="http://schemas.openxmlformats.org/drawingml/2006/picture">
                  <pic:nvPicPr>
                    <pic:cNvPr id="1986724" name="Picture 1986724"/>
                    <pic:cNvPicPr/>
                  </pic:nvPicPr>
                  <pic:blipFill>
                    <a:blip r:embed="rId28"/>
                    <a:stretch>
                      <a:fillRect/>
                    </a:stretch>
                  </pic:blipFill>
                  <pic:spPr>
                    <a:xfrm>
                      <a:off x="0" y="0"/>
                      <a:ext cx="271272" cy="176784"/>
                    </a:xfrm>
                    <a:prstGeom prst="rect">
                      <a:avLst/>
                    </a:prstGeom>
                  </pic:spPr>
                </pic:pic>
              </a:graphicData>
            </a:graphic>
          </wp:inline>
        </w:drawing>
      </w:r>
      <w:r w:rsidRPr="005C747B">
        <w:rPr>
          <w:rFonts w:asciiTheme="minorHAnsi" w:hAnsiTheme="minorHAnsi" w:cstheme="minorHAnsi"/>
        </w:rPr>
        <w:t xml:space="preserve">- по СНиП 41-02-2003 (п. 4.2). </w:t>
      </w:r>
    </w:p>
    <w:p w14:paraId="5B576A56"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Продолжительности стояния температур наружного воздуха принимаются по СНиП 2.01.01-82 «Строительная климатология». </w:t>
      </w:r>
    </w:p>
    <w:p w14:paraId="43975AA8" w14:textId="23FB9C91" w:rsidR="00C03971" w:rsidRPr="005C747B" w:rsidRDefault="00C03971" w:rsidP="002A105B">
      <w:pPr>
        <w:pStyle w:val="a5"/>
        <w:numPr>
          <w:ilvl w:val="0"/>
          <w:numId w:val="33"/>
        </w:numPr>
        <w:spacing w:after="0" w:line="240" w:lineRule="auto"/>
        <w:rPr>
          <w:rFonts w:asciiTheme="minorHAnsi" w:hAnsiTheme="minorHAnsi" w:cstheme="minorHAnsi"/>
        </w:rPr>
      </w:pPr>
      <w:r w:rsidRPr="005C747B">
        <w:rPr>
          <w:rFonts w:asciiTheme="minorHAnsi" w:hAnsiTheme="minorHAnsi" w:cstheme="minorHAnsi"/>
        </w:rPr>
        <w:t xml:space="preserve">Правила определения </w:t>
      </w:r>
      <w:r w:rsidRPr="005C747B">
        <w:rPr>
          <w:rFonts w:asciiTheme="minorHAnsi" w:hAnsiTheme="minorHAnsi" w:cstheme="minorHAnsi"/>
          <w:noProof/>
          <w:lang w:eastAsia="ru-RU"/>
        </w:rPr>
        <w:drawing>
          <wp:inline distT="0" distB="0" distL="0" distR="0" wp14:anchorId="4D17902F" wp14:editId="1C033404">
            <wp:extent cx="240792" cy="207264"/>
            <wp:effectExtent l="0" t="0" r="0" b="0"/>
            <wp:docPr id="1986725" name="Picture 1986725"/>
            <wp:cNvGraphicFramePr/>
            <a:graphic xmlns:a="http://schemas.openxmlformats.org/drawingml/2006/main">
              <a:graphicData uri="http://schemas.openxmlformats.org/drawingml/2006/picture">
                <pic:pic xmlns:pic="http://schemas.openxmlformats.org/drawingml/2006/picture">
                  <pic:nvPicPr>
                    <pic:cNvPr id="1986725" name="Picture 1986725"/>
                    <pic:cNvPicPr/>
                  </pic:nvPicPr>
                  <pic:blipFill>
                    <a:blip r:embed="rId29"/>
                    <a:stretch>
                      <a:fillRect/>
                    </a:stretch>
                  </pic:blipFill>
                  <pic:spPr>
                    <a:xfrm>
                      <a:off x="0" y="0"/>
                      <a:ext cx="240792" cy="207264"/>
                    </a:xfrm>
                    <a:prstGeom prst="rect">
                      <a:avLst/>
                    </a:prstGeom>
                  </pic:spPr>
                </pic:pic>
              </a:graphicData>
            </a:graphic>
          </wp:inline>
        </w:drawing>
      </w:r>
      <w:r w:rsidRPr="005C747B">
        <w:rPr>
          <w:rFonts w:asciiTheme="minorHAnsi" w:hAnsiTheme="minorHAnsi" w:cstheme="minorHAnsi"/>
        </w:rPr>
        <w:t xml:space="preserve">- числа часов стояния температуры наружного воздуха ниже </w:t>
      </w:r>
      <w:r w:rsidRPr="005C747B">
        <w:rPr>
          <w:rFonts w:asciiTheme="minorHAnsi" w:hAnsiTheme="minorHAnsi" w:cstheme="minorHAnsi"/>
          <w:noProof/>
          <w:lang w:eastAsia="ru-RU"/>
        </w:rPr>
        <w:drawing>
          <wp:inline distT="0" distB="0" distL="0" distR="0" wp14:anchorId="41EF483B" wp14:editId="13B2E3EA">
            <wp:extent cx="225552" cy="207264"/>
            <wp:effectExtent l="0" t="0" r="0" b="0"/>
            <wp:docPr id="1986726" name="Picture 1986726"/>
            <wp:cNvGraphicFramePr/>
            <a:graphic xmlns:a="http://schemas.openxmlformats.org/drawingml/2006/main">
              <a:graphicData uri="http://schemas.openxmlformats.org/drawingml/2006/picture">
                <pic:pic xmlns:pic="http://schemas.openxmlformats.org/drawingml/2006/picture">
                  <pic:nvPicPr>
                    <pic:cNvPr id="1986726" name="Picture 1986726"/>
                    <pic:cNvPicPr/>
                  </pic:nvPicPr>
                  <pic:blipFill>
                    <a:blip r:embed="rId30"/>
                    <a:stretch>
                      <a:fillRect/>
                    </a:stretch>
                  </pic:blipFill>
                  <pic:spPr>
                    <a:xfrm>
                      <a:off x="0" y="0"/>
                      <a:ext cx="225552" cy="207264"/>
                    </a:xfrm>
                    <a:prstGeom prst="rect">
                      <a:avLst/>
                    </a:prstGeom>
                  </pic:spPr>
                </pic:pic>
              </a:graphicData>
            </a:graphic>
          </wp:inline>
        </w:drawing>
      </w:r>
      <w:r w:rsidRPr="005C747B">
        <w:rPr>
          <w:rFonts w:asciiTheme="minorHAnsi" w:hAnsiTheme="minorHAnsi" w:cstheme="minorHAnsi"/>
        </w:rPr>
        <w:t xml:space="preserve"> </w:t>
      </w:r>
    </w:p>
    <w:p w14:paraId="207DAAB6"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Если </w:t>
      </w:r>
      <w:r w:rsidRPr="005C747B">
        <w:rPr>
          <w:rFonts w:asciiTheme="minorHAnsi" w:hAnsiTheme="minorHAnsi" w:cstheme="minorHAnsi"/>
          <w:noProof/>
          <w:lang w:eastAsia="ru-RU"/>
        </w:rPr>
        <w:drawing>
          <wp:inline distT="0" distB="0" distL="0" distR="0" wp14:anchorId="50DE51BD" wp14:editId="7BF28F4E">
            <wp:extent cx="222504" cy="207264"/>
            <wp:effectExtent l="0" t="0" r="0" b="0"/>
            <wp:docPr id="1986727" name="Picture 1986727"/>
            <wp:cNvGraphicFramePr/>
            <a:graphic xmlns:a="http://schemas.openxmlformats.org/drawingml/2006/main">
              <a:graphicData uri="http://schemas.openxmlformats.org/drawingml/2006/picture">
                <pic:pic xmlns:pic="http://schemas.openxmlformats.org/drawingml/2006/picture">
                  <pic:nvPicPr>
                    <pic:cNvPr id="1986727" name="Picture 1986727"/>
                    <pic:cNvPicPr/>
                  </pic:nvPicPr>
                  <pic:blipFill>
                    <a:blip r:embed="rId31"/>
                    <a:stretch>
                      <a:fillRect/>
                    </a:stretch>
                  </pic:blipFill>
                  <pic:spPr>
                    <a:xfrm>
                      <a:off x="0" y="0"/>
                      <a:ext cx="222504" cy="207264"/>
                    </a:xfrm>
                    <a:prstGeom prst="rect">
                      <a:avLst/>
                    </a:prstGeom>
                  </pic:spPr>
                </pic:pic>
              </a:graphicData>
            </a:graphic>
          </wp:inline>
        </w:drawing>
      </w:r>
      <w:r w:rsidRPr="005C747B">
        <w:rPr>
          <w:rFonts w:asciiTheme="minorHAnsi" w:hAnsiTheme="minorHAnsi" w:cstheme="minorHAnsi"/>
        </w:rPr>
        <w:t xml:space="preserve"> оказывается равной или выше +8 </w:t>
      </w:r>
      <w:r w:rsidRPr="005C747B">
        <w:rPr>
          <w:rFonts w:asciiTheme="minorHAnsi" w:hAnsiTheme="minorHAnsi" w:cstheme="minorHAnsi"/>
          <w:vertAlign w:val="superscript"/>
        </w:rPr>
        <w:t>о</w:t>
      </w:r>
      <w:r w:rsidRPr="005C747B">
        <w:rPr>
          <w:rFonts w:asciiTheme="minorHAnsi" w:hAnsiTheme="minorHAnsi" w:cstheme="minorHAnsi"/>
        </w:rPr>
        <w:t xml:space="preserve">С (начало отопительного сезона), это означает, что отказ f-го элемента нарушает пониженный уровень теплоснабжения j-го потребителя при любой температуре наружного воздуха и в формуле (11) величина </w:t>
      </w:r>
      <w:r w:rsidRPr="005C747B">
        <w:rPr>
          <w:rFonts w:asciiTheme="minorHAnsi" w:hAnsiTheme="minorHAnsi" w:cstheme="minorHAnsi"/>
          <w:noProof/>
          <w:lang w:eastAsia="ru-RU"/>
        </w:rPr>
        <w:drawing>
          <wp:inline distT="0" distB="0" distL="0" distR="0" wp14:anchorId="2370A6C3" wp14:editId="33BA5165">
            <wp:extent cx="240792" cy="207264"/>
            <wp:effectExtent l="0" t="0" r="0" b="0"/>
            <wp:docPr id="1986728" name="Picture 1986728"/>
            <wp:cNvGraphicFramePr/>
            <a:graphic xmlns:a="http://schemas.openxmlformats.org/drawingml/2006/main">
              <a:graphicData uri="http://schemas.openxmlformats.org/drawingml/2006/picture">
                <pic:pic xmlns:pic="http://schemas.openxmlformats.org/drawingml/2006/picture">
                  <pic:nvPicPr>
                    <pic:cNvPr id="1986728" name="Picture 1986728"/>
                    <pic:cNvPicPr/>
                  </pic:nvPicPr>
                  <pic:blipFill>
                    <a:blip r:embed="rId32"/>
                    <a:stretch>
                      <a:fillRect/>
                    </a:stretch>
                  </pic:blipFill>
                  <pic:spPr>
                    <a:xfrm>
                      <a:off x="0" y="0"/>
                      <a:ext cx="240792" cy="207264"/>
                    </a:xfrm>
                    <a:prstGeom prst="rect">
                      <a:avLst/>
                    </a:prstGeom>
                  </pic:spPr>
                </pic:pic>
              </a:graphicData>
            </a:graphic>
          </wp:inline>
        </w:drawing>
      </w:r>
      <w:r w:rsidRPr="005C747B">
        <w:rPr>
          <w:rFonts w:asciiTheme="minorHAnsi" w:hAnsiTheme="minorHAnsi" w:cstheme="minorHAnsi"/>
        </w:rPr>
        <w:t xml:space="preserve"> берется равной продолжительности отопительного периода. </w:t>
      </w:r>
    </w:p>
    <w:p w14:paraId="100ACD21"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Если </w:t>
      </w:r>
      <w:r w:rsidRPr="005C747B">
        <w:rPr>
          <w:rFonts w:asciiTheme="minorHAnsi" w:hAnsiTheme="minorHAnsi" w:cstheme="minorHAnsi"/>
          <w:noProof/>
          <w:lang w:eastAsia="ru-RU"/>
        </w:rPr>
        <w:drawing>
          <wp:inline distT="0" distB="0" distL="0" distR="0" wp14:anchorId="0DD15F45" wp14:editId="344089CC">
            <wp:extent cx="225552" cy="210312"/>
            <wp:effectExtent l="0" t="0" r="0" b="0"/>
            <wp:docPr id="1986729" name="Picture 1986729"/>
            <wp:cNvGraphicFramePr/>
            <a:graphic xmlns:a="http://schemas.openxmlformats.org/drawingml/2006/main">
              <a:graphicData uri="http://schemas.openxmlformats.org/drawingml/2006/picture">
                <pic:pic xmlns:pic="http://schemas.openxmlformats.org/drawingml/2006/picture">
                  <pic:nvPicPr>
                    <pic:cNvPr id="1986729" name="Picture 1986729"/>
                    <pic:cNvPicPr/>
                  </pic:nvPicPr>
                  <pic:blipFill>
                    <a:blip r:embed="rId33"/>
                    <a:stretch>
                      <a:fillRect/>
                    </a:stretch>
                  </pic:blipFill>
                  <pic:spPr>
                    <a:xfrm>
                      <a:off x="0" y="0"/>
                      <a:ext cx="225552" cy="210312"/>
                    </a:xfrm>
                    <a:prstGeom prst="rect">
                      <a:avLst/>
                    </a:prstGeom>
                  </pic:spPr>
                </pic:pic>
              </a:graphicData>
            </a:graphic>
          </wp:inline>
        </w:drawing>
      </w:r>
      <w:r w:rsidRPr="005C747B">
        <w:rPr>
          <w:rFonts w:asciiTheme="minorHAnsi" w:hAnsiTheme="minorHAnsi" w:cstheme="minorHAnsi"/>
        </w:rPr>
        <w:t xml:space="preserve"> оказывается равной </w:t>
      </w:r>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нр</w:t>
      </w:r>
      <w:r w:rsidRPr="005C747B">
        <w:rPr>
          <w:rFonts w:asciiTheme="minorHAnsi" w:hAnsiTheme="minorHAnsi" w:cstheme="minorHAnsi"/>
        </w:rPr>
        <w:t>+</w:t>
      </w:r>
      <w:r w:rsidRPr="005C747B">
        <w:rPr>
          <w:rFonts w:asciiTheme="minorHAnsi" w:eastAsia="Cambria Math" w:hAnsiTheme="minorHAnsi" w:cstheme="minorHAnsi"/>
        </w:rPr>
        <w:t>δ</w:t>
      </w:r>
      <w:r w:rsidRPr="005C747B">
        <w:rPr>
          <w:rFonts w:asciiTheme="minorHAnsi" w:hAnsiTheme="minorHAnsi" w:cstheme="minorHAnsi"/>
        </w:rPr>
        <w:t xml:space="preserve">, в формуле (11) </w:t>
      </w:r>
      <w:r w:rsidRPr="005C747B">
        <w:rPr>
          <w:rFonts w:asciiTheme="minorHAnsi" w:hAnsiTheme="minorHAnsi" w:cstheme="minorHAnsi"/>
          <w:noProof/>
          <w:lang w:eastAsia="ru-RU"/>
        </w:rPr>
        <w:drawing>
          <wp:inline distT="0" distB="0" distL="0" distR="0" wp14:anchorId="2AF325A3" wp14:editId="4CF79F7A">
            <wp:extent cx="240792" cy="210312"/>
            <wp:effectExtent l="0" t="0" r="0" b="0"/>
            <wp:docPr id="1986730" name="Picture 1986730"/>
            <wp:cNvGraphicFramePr/>
            <a:graphic xmlns:a="http://schemas.openxmlformats.org/drawingml/2006/main">
              <a:graphicData uri="http://schemas.openxmlformats.org/drawingml/2006/picture">
                <pic:pic xmlns:pic="http://schemas.openxmlformats.org/drawingml/2006/picture">
                  <pic:nvPicPr>
                    <pic:cNvPr id="1986730" name="Picture 1986730"/>
                    <pic:cNvPicPr/>
                  </pic:nvPicPr>
                  <pic:blipFill>
                    <a:blip r:embed="rId34"/>
                    <a:stretch>
                      <a:fillRect/>
                    </a:stretch>
                  </pic:blipFill>
                  <pic:spPr>
                    <a:xfrm>
                      <a:off x="0" y="0"/>
                      <a:ext cx="240792" cy="210312"/>
                    </a:xfrm>
                    <a:prstGeom prst="rect">
                      <a:avLst/>
                    </a:prstGeom>
                  </pic:spPr>
                </pic:pic>
              </a:graphicData>
            </a:graphic>
          </wp:inline>
        </w:drawing>
      </w:r>
      <w:r w:rsidRPr="005C747B">
        <w:rPr>
          <w:rFonts w:asciiTheme="minorHAnsi" w:hAnsiTheme="minorHAnsi" w:cstheme="minorHAnsi"/>
        </w:rPr>
        <w:t xml:space="preserve"> берется равной числу часов стояния температуре наружного воздуха ниже </w:t>
      </w:r>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нр</w:t>
      </w:r>
      <w:r w:rsidRPr="005C747B">
        <w:rPr>
          <w:rFonts w:asciiTheme="minorHAnsi" w:hAnsiTheme="minorHAnsi" w:cstheme="minorHAnsi"/>
        </w:rPr>
        <w:t xml:space="preserve">. </w:t>
      </w:r>
    </w:p>
    <w:p w14:paraId="096C29A2"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Если </w:t>
      </w:r>
      <w:r w:rsidRPr="005C747B">
        <w:rPr>
          <w:rFonts w:asciiTheme="minorHAnsi" w:hAnsiTheme="minorHAnsi" w:cstheme="minorHAnsi"/>
          <w:noProof/>
          <w:lang w:eastAsia="ru-RU"/>
        </w:rPr>
        <w:drawing>
          <wp:inline distT="0" distB="0" distL="0" distR="0" wp14:anchorId="52ADED2D" wp14:editId="7570B9BA">
            <wp:extent cx="222504" cy="210312"/>
            <wp:effectExtent l="0" t="0" r="0" b="0"/>
            <wp:docPr id="1986731" name="Picture 1986731"/>
            <wp:cNvGraphicFramePr/>
            <a:graphic xmlns:a="http://schemas.openxmlformats.org/drawingml/2006/main">
              <a:graphicData uri="http://schemas.openxmlformats.org/drawingml/2006/picture">
                <pic:pic xmlns:pic="http://schemas.openxmlformats.org/drawingml/2006/picture">
                  <pic:nvPicPr>
                    <pic:cNvPr id="1986731" name="Picture 1986731"/>
                    <pic:cNvPicPr/>
                  </pic:nvPicPr>
                  <pic:blipFill>
                    <a:blip r:embed="rId35"/>
                    <a:stretch>
                      <a:fillRect/>
                    </a:stretch>
                  </pic:blipFill>
                  <pic:spPr>
                    <a:xfrm>
                      <a:off x="0" y="0"/>
                      <a:ext cx="222504" cy="210312"/>
                    </a:xfrm>
                    <a:prstGeom prst="rect">
                      <a:avLst/>
                    </a:prstGeom>
                  </pic:spPr>
                </pic:pic>
              </a:graphicData>
            </a:graphic>
          </wp:inline>
        </w:drawing>
      </w:r>
      <w:r w:rsidRPr="005C747B">
        <w:rPr>
          <w:rFonts w:asciiTheme="minorHAnsi" w:hAnsiTheme="minorHAnsi" w:cstheme="minorHAnsi"/>
        </w:rPr>
        <w:t xml:space="preserve"> оказывается ниже </w:t>
      </w:r>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нр</w:t>
      </w:r>
      <w:r w:rsidRPr="005C747B">
        <w:rPr>
          <w:rFonts w:asciiTheme="minorHAnsi" w:hAnsiTheme="minorHAnsi" w:cstheme="minorHAnsi"/>
        </w:rPr>
        <w:t>+</w:t>
      </w:r>
      <w:r w:rsidRPr="005C747B">
        <w:rPr>
          <w:rFonts w:asciiTheme="minorHAnsi" w:eastAsia="Cambria Math" w:hAnsiTheme="minorHAnsi" w:cstheme="minorHAnsi"/>
        </w:rPr>
        <w:t>δ</w:t>
      </w:r>
      <w:r w:rsidRPr="005C747B">
        <w:rPr>
          <w:rFonts w:asciiTheme="minorHAnsi" w:hAnsiTheme="minorHAnsi" w:cstheme="minorHAnsi"/>
        </w:rPr>
        <w:t xml:space="preserve">, отказ f-го элемента не влияет на теплоснабжение j-го потребителя и в формуле (11) </w:t>
      </w:r>
      <w:r w:rsidRPr="005C747B">
        <w:rPr>
          <w:rFonts w:asciiTheme="minorHAnsi" w:hAnsiTheme="minorHAnsi" w:cstheme="minorHAnsi"/>
          <w:noProof/>
          <w:lang w:eastAsia="ru-RU"/>
        </w:rPr>
        <w:drawing>
          <wp:inline distT="0" distB="0" distL="0" distR="0" wp14:anchorId="0092015F" wp14:editId="7C4B4318">
            <wp:extent cx="524256" cy="210312"/>
            <wp:effectExtent l="0" t="0" r="0" b="0"/>
            <wp:docPr id="1986732" name="Picture 1986732"/>
            <wp:cNvGraphicFramePr/>
            <a:graphic xmlns:a="http://schemas.openxmlformats.org/drawingml/2006/main">
              <a:graphicData uri="http://schemas.openxmlformats.org/drawingml/2006/picture">
                <pic:pic xmlns:pic="http://schemas.openxmlformats.org/drawingml/2006/picture">
                  <pic:nvPicPr>
                    <pic:cNvPr id="1986732" name="Picture 1986732"/>
                    <pic:cNvPicPr/>
                  </pic:nvPicPr>
                  <pic:blipFill>
                    <a:blip r:embed="rId36"/>
                    <a:stretch>
                      <a:fillRect/>
                    </a:stretch>
                  </pic:blipFill>
                  <pic:spPr>
                    <a:xfrm>
                      <a:off x="0" y="0"/>
                      <a:ext cx="524256" cy="210312"/>
                    </a:xfrm>
                    <a:prstGeom prst="rect">
                      <a:avLst/>
                    </a:prstGeom>
                  </pic:spPr>
                </pic:pic>
              </a:graphicData>
            </a:graphic>
          </wp:inline>
        </w:drawing>
      </w:r>
      <w:r w:rsidRPr="005C747B">
        <w:rPr>
          <w:rFonts w:asciiTheme="minorHAnsi" w:hAnsiTheme="minorHAnsi" w:cstheme="minorHAnsi"/>
        </w:rPr>
        <w:t xml:space="preserve">. </w:t>
      </w:r>
    </w:p>
    <w:p w14:paraId="1585D9A3" w14:textId="3347DDA5" w:rsidR="00C03971"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Если </w:t>
      </w:r>
      <w:r w:rsidRPr="005C747B">
        <w:rPr>
          <w:rFonts w:asciiTheme="minorHAnsi" w:hAnsiTheme="minorHAnsi" w:cstheme="minorHAnsi"/>
          <w:noProof/>
          <w:lang w:eastAsia="ru-RU"/>
        </w:rPr>
        <w:drawing>
          <wp:inline distT="0" distB="0" distL="0" distR="0" wp14:anchorId="6E59E8A7" wp14:editId="0A3F3A7E">
            <wp:extent cx="2371344" cy="210312"/>
            <wp:effectExtent l="0" t="0" r="0" b="0"/>
            <wp:docPr id="1986734" name="Picture 1986734"/>
            <wp:cNvGraphicFramePr/>
            <a:graphic xmlns:a="http://schemas.openxmlformats.org/drawingml/2006/main">
              <a:graphicData uri="http://schemas.openxmlformats.org/drawingml/2006/picture">
                <pic:pic xmlns:pic="http://schemas.openxmlformats.org/drawingml/2006/picture">
                  <pic:nvPicPr>
                    <pic:cNvPr id="1986734" name="Picture 1986734"/>
                    <pic:cNvPicPr/>
                  </pic:nvPicPr>
                  <pic:blipFill>
                    <a:blip r:embed="rId37"/>
                    <a:stretch>
                      <a:fillRect/>
                    </a:stretch>
                  </pic:blipFill>
                  <pic:spPr>
                    <a:xfrm>
                      <a:off x="0" y="0"/>
                      <a:ext cx="2371344" cy="210312"/>
                    </a:xfrm>
                    <a:prstGeom prst="rect">
                      <a:avLst/>
                    </a:prstGeom>
                  </pic:spPr>
                </pic:pic>
              </a:graphicData>
            </a:graphic>
          </wp:inline>
        </w:drawing>
      </w:r>
      <w:r w:rsidRPr="005C747B">
        <w:rPr>
          <w:rFonts w:asciiTheme="minorHAnsi" w:hAnsiTheme="minorHAnsi" w:cstheme="minorHAnsi"/>
        </w:rPr>
        <w:t xml:space="preserve"> и значение </w:t>
      </w:r>
      <w:r w:rsidRPr="005C747B">
        <w:rPr>
          <w:rFonts w:asciiTheme="minorHAnsi" w:hAnsiTheme="minorHAnsi" w:cstheme="minorHAnsi"/>
          <w:noProof/>
          <w:lang w:eastAsia="ru-RU"/>
        </w:rPr>
        <w:drawing>
          <wp:inline distT="0" distB="0" distL="0" distR="0" wp14:anchorId="36B3B5F0" wp14:editId="27577A93">
            <wp:extent cx="240792" cy="210312"/>
            <wp:effectExtent l="0" t="0" r="0" b="0"/>
            <wp:docPr id="1986733" name="Picture 1986733"/>
            <wp:cNvGraphicFramePr/>
            <a:graphic xmlns:a="http://schemas.openxmlformats.org/drawingml/2006/main">
              <a:graphicData uri="http://schemas.openxmlformats.org/drawingml/2006/picture">
                <pic:pic xmlns:pic="http://schemas.openxmlformats.org/drawingml/2006/picture">
                  <pic:nvPicPr>
                    <pic:cNvPr id="1986733" name="Picture 1986733"/>
                    <pic:cNvPicPr/>
                  </pic:nvPicPr>
                  <pic:blipFill>
                    <a:blip r:embed="rId38"/>
                    <a:stretch>
                      <a:fillRect/>
                    </a:stretch>
                  </pic:blipFill>
                  <pic:spPr>
                    <a:xfrm>
                      <a:off x="0" y="0"/>
                      <a:ext cx="240792" cy="210312"/>
                    </a:xfrm>
                    <a:prstGeom prst="rect">
                      <a:avLst/>
                    </a:prstGeom>
                  </pic:spPr>
                </pic:pic>
              </a:graphicData>
            </a:graphic>
          </wp:inline>
        </w:drawing>
      </w:r>
      <w:r w:rsidRPr="005C747B">
        <w:rPr>
          <w:rFonts w:asciiTheme="minorHAnsi" w:hAnsiTheme="minorHAnsi" w:cstheme="minorHAnsi"/>
        </w:rPr>
        <w:t xml:space="preserve"> определяется по графику продолжительностей стояния температур (график Россандера): </w:t>
      </w:r>
    </w:p>
    <w:p w14:paraId="670ECD31" w14:textId="77777777" w:rsidR="00FE4905" w:rsidRPr="005C747B" w:rsidRDefault="00FE4905" w:rsidP="00FE4905">
      <w:pPr>
        <w:pStyle w:val="a5"/>
        <w:spacing w:after="0" w:line="240" w:lineRule="auto"/>
        <w:rPr>
          <w:rFonts w:asciiTheme="minorHAnsi" w:hAnsiTheme="minorHAnsi" w:cstheme="minorHAnsi"/>
        </w:rPr>
      </w:pPr>
    </w:p>
    <w:p w14:paraId="4AFAF504" w14:textId="77777777" w:rsidR="00C03971" w:rsidRPr="005C747B" w:rsidRDefault="00C03971" w:rsidP="00B31EAC">
      <w:pPr>
        <w:pStyle w:val="a5"/>
        <w:rPr>
          <w:rFonts w:asciiTheme="minorHAnsi" w:hAnsiTheme="minorHAnsi" w:cstheme="minorHAnsi"/>
        </w:rPr>
      </w:pPr>
      <w:r w:rsidRPr="005C747B">
        <w:rPr>
          <w:rFonts w:asciiTheme="minorHAnsi" w:hAnsiTheme="minorHAnsi" w:cstheme="minorHAnsi"/>
          <w:noProof/>
          <w:lang w:eastAsia="ru-RU"/>
        </w:rPr>
        <w:drawing>
          <wp:inline distT="0" distB="0" distL="0" distR="0" wp14:anchorId="620630B1" wp14:editId="2286E798">
            <wp:extent cx="3057145" cy="438912"/>
            <wp:effectExtent l="0" t="0" r="0" b="0"/>
            <wp:docPr id="1986735" name="Picture 1986735"/>
            <wp:cNvGraphicFramePr/>
            <a:graphic xmlns:a="http://schemas.openxmlformats.org/drawingml/2006/main">
              <a:graphicData uri="http://schemas.openxmlformats.org/drawingml/2006/picture">
                <pic:pic xmlns:pic="http://schemas.openxmlformats.org/drawingml/2006/picture">
                  <pic:nvPicPr>
                    <pic:cNvPr id="1986735" name="Picture 1986735"/>
                    <pic:cNvPicPr/>
                  </pic:nvPicPr>
                  <pic:blipFill>
                    <a:blip r:embed="rId39"/>
                    <a:stretch>
                      <a:fillRect/>
                    </a:stretch>
                  </pic:blipFill>
                  <pic:spPr>
                    <a:xfrm>
                      <a:off x="0" y="0"/>
                      <a:ext cx="3057145" cy="438912"/>
                    </a:xfrm>
                    <a:prstGeom prst="rect">
                      <a:avLst/>
                    </a:prstGeom>
                  </pic:spPr>
                </pic:pic>
              </a:graphicData>
            </a:graphic>
          </wp:inline>
        </w:drawing>
      </w:r>
      <w:r w:rsidRPr="005C747B">
        <w:rPr>
          <w:rFonts w:asciiTheme="minorHAnsi" w:hAnsiTheme="minorHAnsi" w:cstheme="minorHAnsi"/>
        </w:rPr>
        <w:t xml:space="preserve"> </w:t>
      </w:r>
    </w:p>
    <w:p w14:paraId="18967A2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w:t>
      </w:r>
      <w:r w:rsidRPr="005C747B">
        <w:rPr>
          <w:rFonts w:asciiTheme="minorHAnsi" w:eastAsia="Cambria Math" w:hAnsiTheme="minorHAnsi" w:cstheme="minorHAnsi"/>
        </w:rPr>
        <w:t>τ</w:t>
      </w:r>
      <w:r w:rsidRPr="005C747B">
        <w:rPr>
          <w:rFonts w:asciiTheme="minorHAnsi" w:eastAsia="Cambria Math" w:hAnsiTheme="minorHAnsi" w:cstheme="minorHAnsi"/>
          <w:vertAlign w:val="superscript"/>
        </w:rPr>
        <w:t>хол</w:t>
      </w:r>
      <w:r w:rsidRPr="005C747B">
        <w:rPr>
          <w:rFonts w:asciiTheme="minorHAnsi" w:hAnsiTheme="minorHAnsi" w:cstheme="minorHAnsi"/>
        </w:rPr>
        <w:t xml:space="preserve"> - продолжительность стояния температуры наружного воздуха ниже расчетной для отопления, ч; </w:t>
      </w:r>
    </w:p>
    <w:p w14:paraId="5FD868D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eastAsia="Cambria Math" w:hAnsiTheme="minorHAnsi" w:cstheme="minorHAnsi"/>
        </w:rPr>
        <w:t>τ</w:t>
      </w:r>
      <w:r w:rsidRPr="005C747B">
        <w:rPr>
          <w:rFonts w:asciiTheme="minorHAnsi" w:eastAsia="Cambria Math" w:hAnsiTheme="minorHAnsi" w:cstheme="minorHAnsi"/>
          <w:vertAlign w:val="superscript"/>
        </w:rPr>
        <w:t>от</w:t>
      </w:r>
      <w:r w:rsidRPr="005C747B">
        <w:rPr>
          <w:rFonts w:asciiTheme="minorHAnsi" w:hAnsiTheme="minorHAnsi" w:cstheme="minorHAnsi"/>
        </w:rPr>
        <w:t xml:space="preserve"> - продолжительность отопительного периода, ч; </w:t>
      </w:r>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 ср</w:t>
      </w:r>
      <w:r w:rsidRPr="005C747B">
        <w:rPr>
          <w:rFonts w:asciiTheme="minorHAnsi" w:hAnsiTheme="minorHAnsi" w:cstheme="minorHAnsi"/>
        </w:rPr>
        <w:t xml:space="preserve"> - средняя за отопительный период температура наружного воздуха, </w:t>
      </w:r>
      <w:r w:rsidRPr="005C747B">
        <w:rPr>
          <w:rFonts w:asciiTheme="minorHAnsi" w:hAnsiTheme="minorHAnsi" w:cstheme="minorHAnsi"/>
          <w:vertAlign w:val="superscript"/>
        </w:rPr>
        <w:t>0</w:t>
      </w:r>
      <w:r w:rsidRPr="005C747B">
        <w:rPr>
          <w:rFonts w:asciiTheme="minorHAnsi" w:hAnsiTheme="minorHAnsi" w:cstheme="minorHAnsi"/>
        </w:rPr>
        <w:t xml:space="preserve">С. </w:t>
      </w:r>
    </w:p>
    <w:p w14:paraId="0C3A7E3C" w14:textId="6BD96FC9" w:rsidR="00C03971" w:rsidRPr="005C747B" w:rsidRDefault="00B244ED" w:rsidP="00B31EAC">
      <w:pPr>
        <w:pStyle w:val="a5"/>
        <w:rPr>
          <w:rFonts w:asciiTheme="minorHAnsi" w:hAnsiTheme="minorHAnsi" w:cstheme="minorHAnsi"/>
        </w:rPr>
      </w:pPr>
      <w:r>
        <w:rPr>
          <w:rFonts w:asciiTheme="minorHAnsi" w:hAnsiTheme="minorHAnsi" w:cstheme="minorHAnsi"/>
        </w:rPr>
        <w:t>10</w:t>
      </w:r>
      <w:r w:rsidRPr="005C747B">
        <w:rPr>
          <w:rFonts w:asciiTheme="minorHAnsi" w:hAnsiTheme="minorHAnsi" w:cstheme="minorHAnsi"/>
        </w:rPr>
        <w:t xml:space="preserve">. </w:t>
      </w:r>
      <w:r w:rsidRPr="005C747B">
        <w:rPr>
          <w:rFonts w:asciiTheme="minorHAnsi" w:hAnsiTheme="minorHAnsi" w:cstheme="minorHAnsi"/>
        </w:rPr>
        <w:tab/>
      </w:r>
      <w:r w:rsidR="00C03971" w:rsidRPr="005C747B">
        <w:rPr>
          <w:rFonts w:asciiTheme="minorHAnsi" w:hAnsiTheme="minorHAnsi" w:cstheme="minorHAnsi"/>
        </w:rPr>
        <w:t xml:space="preserve">Средний суммарный недоотпуск теплоты j-му потребителю в течение отопительного периода: </w:t>
      </w:r>
    </w:p>
    <w:p w14:paraId="3B0988E2" w14:textId="66A6310A" w:rsidR="00C03971" w:rsidRPr="005C747B" w:rsidRDefault="00C03971" w:rsidP="00B31EAC">
      <w:pPr>
        <w:pStyle w:val="a5"/>
        <w:rPr>
          <w:rFonts w:asciiTheme="minorHAnsi" w:hAnsiTheme="minorHAnsi" w:cstheme="minorHAnsi"/>
        </w:rPr>
      </w:pPr>
      <w:r w:rsidRPr="005C747B">
        <w:rPr>
          <w:rFonts w:asciiTheme="minorHAnsi" w:hAnsiTheme="minorHAnsi" w:cstheme="minorHAnsi"/>
          <w:noProof/>
          <w:lang w:eastAsia="ru-RU"/>
        </w:rPr>
        <w:drawing>
          <wp:inline distT="0" distB="0" distL="0" distR="0" wp14:anchorId="2C6F7E46" wp14:editId="4C4C04EB">
            <wp:extent cx="4023360" cy="362712"/>
            <wp:effectExtent l="0" t="0" r="0" b="0"/>
            <wp:docPr id="1986736" name="Picture 1986736"/>
            <wp:cNvGraphicFramePr/>
            <a:graphic xmlns:a="http://schemas.openxmlformats.org/drawingml/2006/main">
              <a:graphicData uri="http://schemas.openxmlformats.org/drawingml/2006/picture">
                <pic:pic xmlns:pic="http://schemas.openxmlformats.org/drawingml/2006/picture">
                  <pic:nvPicPr>
                    <pic:cNvPr id="1986736" name="Picture 1986736"/>
                    <pic:cNvPicPr/>
                  </pic:nvPicPr>
                  <pic:blipFill>
                    <a:blip r:embed="rId40"/>
                    <a:stretch>
                      <a:fillRect/>
                    </a:stretch>
                  </pic:blipFill>
                  <pic:spPr>
                    <a:xfrm>
                      <a:off x="0" y="0"/>
                      <a:ext cx="4023360" cy="362712"/>
                    </a:xfrm>
                    <a:prstGeom prst="rect">
                      <a:avLst/>
                    </a:prstGeom>
                  </pic:spPr>
                </pic:pic>
              </a:graphicData>
            </a:graphic>
          </wp:inline>
        </w:drawing>
      </w:r>
      <w:r w:rsidRPr="005C747B">
        <w:rPr>
          <w:rFonts w:asciiTheme="minorHAnsi" w:hAnsiTheme="minorHAnsi" w:cstheme="minorHAnsi"/>
        </w:rPr>
        <w:t>;</w:t>
      </w:r>
      <w:r w:rsidR="00FE4905">
        <w:rPr>
          <w:rFonts w:asciiTheme="minorHAnsi" w:hAnsiTheme="minorHAnsi" w:cstheme="minorHAnsi"/>
        </w:rPr>
        <w:t xml:space="preserve">                                         </w:t>
      </w:r>
      <w:r w:rsidRPr="005C747B">
        <w:rPr>
          <w:rFonts w:asciiTheme="minorHAnsi" w:hAnsiTheme="minorHAnsi" w:cstheme="minorHAnsi"/>
        </w:rPr>
        <w:t xml:space="preserve"> (14) </w:t>
      </w:r>
    </w:p>
    <w:p w14:paraId="77D50BB5"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где </w:t>
      </w:r>
      <w:r w:rsidRPr="005C747B">
        <w:rPr>
          <w:rFonts w:asciiTheme="minorHAnsi" w:hAnsiTheme="minorHAnsi" w:cstheme="minorHAnsi"/>
          <w:noProof/>
          <w:lang w:eastAsia="ru-RU"/>
        </w:rPr>
        <w:drawing>
          <wp:inline distT="0" distB="0" distL="0" distR="0" wp14:anchorId="1B657BC6" wp14:editId="1F4A0A96">
            <wp:extent cx="137160" cy="210312"/>
            <wp:effectExtent l="0" t="0" r="0" b="0"/>
            <wp:docPr id="1986737" name="Picture 1986737"/>
            <wp:cNvGraphicFramePr/>
            <a:graphic xmlns:a="http://schemas.openxmlformats.org/drawingml/2006/main">
              <a:graphicData uri="http://schemas.openxmlformats.org/drawingml/2006/picture">
                <pic:pic xmlns:pic="http://schemas.openxmlformats.org/drawingml/2006/picture">
                  <pic:nvPicPr>
                    <pic:cNvPr id="1986737" name="Picture 1986737"/>
                    <pic:cNvPicPr/>
                  </pic:nvPicPr>
                  <pic:blipFill>
                    <a:blip r:embed="rId41"/>
                    <a:stretch>
                      <a:fillRect/>
                    </a:stretch>
                  </pic:blipFill>
                  <pic:spPr>
                    <a:xfrm>
                      <a:off x="0" y="0"/>
                      <a:ext cx="137160" cy="210312"/>
                    </a:xfrm>
                    <a:prstGeom prst="rect">
                      <a:avLst/>
                    </a:prstGeom>
                  </pic:spPr>
                </pic:pic>
              </a:graphicData>
            </a:graphic>
          </wp:inline>
        </w:drawing>
      </w:r>
      <w:r w:rsidRPr="005C747B">
        <w:rPr>
          <w:rFonts w:asciiTheme="minorHAnsi" w:hAnsiTheme="minorHAnsi" w:cstheme="minorHAnsi"/>
        </w:rPr>
        <w:t xml:space="preserve"> – расчетный при </w:t>
      </w:r>
      <w:r w:rsidRPr="005C747B">
        <w:rPr>
          <w:rFonts w:asciiTheme="minorHAnsi" w:eastAsia="Cambria Math" w:hAnsiTheme="minorHAnsi" w:cstheme="minorHAnsi"/>
        </w:rPr>
        <w:t>t</w:t>
      </w:r>
      <w:r w:rsidRPr="005C747B">
        <w:rPr>
          <w:rFonts w:asciiTheme="minorHAnsi" w:eastAsia="Cambria Math" w:hAnsiTheme="minorHAnsi" w:cstheme="minorHAnsi"/>
          <w:vertAlign w:val="superscript"/>
        </w:rPr>
        <w:t>нр</w:t>
      </w:r>
      <w:r w:rsidRPr="005C747B">
        <w:rPr>
          <w:rFonts w:asciiTheme="minorHAnsi" w:hAnsiTheme="minorHAnsi" w:cstheme="minorHAnsi"/>
        </w:rPr>
        <w:t xml:space="preserve"> часовой расход теплоносителя у j-го потребителя, </w:t>
      </w:r>
    </w:p>
    <w:p w14:paraId="432F1524"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rPr>
        <w:t xml:space="preserve">т/ч; </w:t>
      </w:r>
    </w:p>
    <w:p w14:paraId="004ADF9F" w14:textId="77777777" w:rsidR="00C03971" w:rsidRPr="005C747B" w:rsidRDefault="00C03971" w:rsidP="00FE4905">
      <w:pPr>
        <w:pStyle w:val="a5"/>
        <w:spacing w:after="0" w:line="240" w:lineRule="auto"/>
        <w:rPr>
          <w:rFonts w:asciiTheme="minorHAnsi" w:hAnsiTheme="minorHAnsi" w:cstheme="minorHAnsi"/>
        </w:rPr>
      </w:pPr>
      <w:r w:rsidRPr="005C747B">
        <w:rPr>
          <w:rFonts w:asciiTheme="minorHAnsi" w:eastAsia="Cambria Math" w:hAnsiTheme="minorHAnsi" w:cstheme="minorHAnsi"/>
        </w:rPr>
        <w:t>g</w:t>
      </w:r>
      <w:r w:rsidRPr="005C747B">
        <w:rPr>
          <w:rFonts w:asciiTheme="minorHAnsi" w:eastAsia="Cambria Math" w:hAnsiTheme="minorHAnsi" w:cstheme="minorHAnsi"/>
          <w:vertAlign w:val="subscript"/>
        </w:rPr>
        <w:t>j,f</w:t>
      </w:r>
      <w:r w:rsidRPr="005C747B">
        <w:rPr>
          <w:rFonts w:asciiTheme="minorHAnsi" w:hAnsiTheme="minorHAnsi" w:cstheme="minorHAnsi"/>
        </w:rPr>
        <w:t xml:space="preserve"> – часовой расход теплоносителя у j-го потребителя при отказе f-го элемента, т/ч; </w:t>
      </w:r>
    </w:p>
    <w:p w14:paraId="53718C8F" w14:textId="5D7B8FEA" w:rsidR="00C03971" w:rsidRDefault="00C03971" w:rsidP="00FE4905">
      <w:pPr>
        <w:pStyle w:val="a5"/>
        <w:spacing w:after="0" w:line="240" w:lineRule="auto"/>
        <w:rPr>
          <w:rFonts w:asciiTheme="minorHAnsi" w:hAnsiTheme="minorHAnsi" w:cstheme="minorHAnsi"/>
        </w:rPr>
      </w:pPr>
      <w:r w:rsidRPr="005C747B">
        <w:rPr>
          <w:rFonts w:asciiTheme="minorHAnsi" w:hAnsiTheme="minorHAnsi" w:cstheme="minorHAnsi"/>
          <w:noProof/>
          <w:lang w:eastAsia="ru-RU"/>
        </w:rPr>
        <w:drawing>
          <wp:inline distT="0" distB="0" distL="0" distR="0" wp14:anchorId="7684E40C" wp14:editId="632D8C1B">
            <wp:extent cx="457200" cy="179832"/>
            <wp:effectExtent l="0" t="0" r="0" b="0"/>
            <wp:docPr id="1986738" name="Picture 1986738"/>
            <wp:cNvGraphicFramePr/>
            <a:graphic xmlns:a="http://schemas.openxmlformats.org/drawingml/2006/main">
              <a:graphicData uri="http://schemas.openxmlformats.org/drawingml/2006/picture">
                <pic:pic xmlns:pic="http://schemas.openxmlformats.org/drawingml/2006/picture">
                  <pic:nvPicPr>
                    <pic:cNvPr id="1986738" name="Picture 1986738"/>
                    <pic:cNvPicPr/>
                  </pic:nvPicPr>
                  <pic:blipFill>
                    <a:blip r:embed="rId42"/>
                    <a:stretch>
                      <a:fillRect/>
                    </a:stretch>
                  </pic:blipFill>
                  <pic:spPr>
                    <a:xfrm>
                      <a:off x="0" y="0"/>
                      <a:ext cx="457200" cy="179832"/>
                    </a:xfrm>
                    <a:prstGeom prst="rect">
                      <a:avLst/>
                    </a:prstGeom>
                  </pic:spPr>
                </pic:pic>
              </a:graphicData>
            </a:graphic>
          </wp:inline>
        </w:drawing>
      </w:r>
      <w:r w:rsidRPr="005C747B">
        <w:rPr>
          <w:rFonts w:asciiTheme="minorHAnsi" w:hAnsiTheme="minorHAnsi" w:cstheme="minorHAnsi"/>
        </w:rPr>
        <w:t>- расчетные (при</w:t>
      </w:r>
      <w:r w:rsidRPr="005C747B">
        <w:rPr>
          <w:rFonts w:asciiTheme="minorHAnsi" w:eastAsia="Cambria Math" w:hAnsiTheme="minorHAnsi" w:cstheme="minorHAnsi"/>
        </w:rPr>
        <w:t xml:space="preserve"> t</w:t>
      </w:r>
      <w:r w:rsidRPr="005C747B">
        <w:rPr>
          <w:rFonts w:asciiTheme="minorHAnsi" w:eastAsia="Cambria Math" w:hAnsiTheme="minorHAnsi" w:cstheme="minorHAnsi"/>
          <w:vertAlign w:val="superscript"/>
        </w:rPr>
        <w:t>нр</w:t>
      </w:r>
      <w:r w:rsidRPr="005C747B">
        <w:rPr>
          <w:rFonts w:asciiTheme="minorHAnsi" w:hAnsiTheme="minorHAnsi" w:cstheme="minorHAnsi"/>
        </w:rPr>
        <w:t>) температуры воды в подающей и обратной магистралях ТС,</w:t>
      </w:r>
      <w:r w:rsidR="00FE4905">
        <w:rPr>
          <w:rFonts w:asciiTheme="minorHAnsi" w:hAnsiTheme="minorHAnsi" w:cstheme="minorHAnsi"/>
        </w:rPr>
        <w:t xml:space="preserve"> </w:t>
      </w:r>
      <w:r w:rsidRPr="005C747B">
        <w:rPr>
          <w:rFonts w:asciiTheme="minorHAnsi" w:hAnsiTheme="minorHAnsi" w:cstheme="minorHAnsi"/>
          <w:vertAlign w:val="superscript"/>
        </w:rPr>
        <w:t>0</w:t>
      </w:r>
      <w:r w:rsidRPr="005C747B">
        <w:rPr>
          <w:rFonts w:asciiTheme="minorHAnsi" w:hAnsiTheme="minorHAnsi" w:cstheme="minorHAnsi"/>
        </w:rPr>
        <w:t xml:space="preserve">С. </w:t>
      </w:r>
    </w:p>
    <w:p w14:paraId="4D849FE9" w14:textId="3D57CC1A" w:rsidR="00FE4905" w:rsidRDefault="00FE4905" w:rsidP="00FE4905">
      <w:pPr>
        <w:pStyle w:val="a5"/>
        <w:spacing w:after="0" w:line="240" w:lineRule="auto"/>
        <w:rPr>
          <w:rFonts w:asciiTheme="minorHAnsi" w:hAnsiTheme="minorHAnsi" w:cstheme="minorHAnsi"/>
        </w:rPr>
      </w:pPr>
    </w:p>
    <w:p w14:paraId="6C3DDCEE" w14:textId="0C18D799" w:rsidR="00DF19BA" w:rsidRPr="00DF19BA" w:rsidRDefault="00DF19BA" w:rsidP="00FE4905">
      <w:pPr>
        <w:pStyle w:val="a5"/>
        <w:spacing w:after="0" w:line="240" w:lineRule="auto"/>
        <w:rPr>
          <w:rFonts w:asciiTheme="minorHAnsi" w:hAnsiTheme="minorHAnsi" w:cstheme="minorHAnsi"/>
          <w:b/>
          <w:bCs/>
        </w:rPr>
      </w:pPr>
      <w:r w:rsidRPr="00DF19BA">
        <w:rPr>
          <w:rFonts w:asciiTheme="minorHAnsi" w:hAnsiTheme="minorHAnsi" w:cstheme="minorHAnsi"/>
          <w:b/>
          <w:bCs/>
        </w:rPr>
        <w:t>Порядок расчета</w:t>
      </w:r>
    </w:p>
    <w:p w14:paraId="2936FB6A" w14:textId="77777777" w:rsidR="00DF19BA" w:rsidRPr="005C747B" w:rsidRDefault="00DF19BA" w:rsidP="00FE4905">
      <w:pPr>
        <w:pStyle w:val="a5"/>
        <w:spacing w:after="0" w:line="240" w:lineRule="auto"/>
        <w:rPr>
          <w:rFonts w:asciiTheme="minorHAnsi" w:hAnsiTheme="minorHAnsi" w:cstheme="minorHAnsi"/>
        </w:rPr>
      </w:pPr>
    </w:p>
    <w:p w14:paraId="5C1300C4" w14:textId="77777777" w:rsidR="00C03971" w:rsidRPr="005C747B" w:rsidRDefault="00C03971" w:rsidP="00FE4905">
      <w:pPr>
        <w:spacing w:line="240" w:lineRule="auto"/>
        <w:ind w:left="-10" w:firstLine="566"/>
        <w:rPr>
          <w:rFonts w:asciiTheme="minorHAnsi" w:hAnsiTheme="minorHAnsi" w:cstheme="minorHAnsi"/>
        </w:rPr>
      </w:pPr>
      <w:r w:rsidRPr="005C747B">
        <w:rPr>
          <w:rFonts w:asciiTheme="minorHAnsi" w:hAnsiTheme="minorHAnsi" w:cstheme="minorHAnsi"/>
        </w:rPr>
        <w:t xml:space="preserve">Расчет показателей надежности теплоснабжения потребителей производится в следующем порядке. </w:t>
      </w:r>
    </w:p>
    <w:p w14:paraId="6011343F" w14:textId="3F1C8A6E"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При наличии статистических данных об отказах они заносятся в базы данных электронной модели схемы теплоснабжения, производится обработка статистики, на основе которой определяется интенсивность отказов теплопроводов </w:t>
      </w:r>
      <w:r w:rsidR="00790E90">
        <w:rPr>
          <w:rFonts w:ascii="Arial" w:hAnsi="Arial" w:cs="Arial"/>
          <w:sz w:val="23"/>
          <w:szCs w:val="23"/>
        </w:rPr>
        <w:sym w:font="Symbol" w:char="F06C"/>
      </w:r>
      <w:r w:rsidRPr="005C747B">
        <w:rPr>
          <w:rFonts w:asciiTheme="minorHAnsi" w:hAnsiTheme="minorHAnsi" w:cstheme="minorHAnsi"/>
        </w:rPr>
        <w:t xml:space="preserve">. </w:t>
      </w:r>
    </w:p>
    <w:p w14:paraId="0F0E34F3" w14:textId="63A211D1"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Если статистические данные отсутствуют, по выражениям (1) и (2) определяется интенсивность отказов </w:t>
      </w:r>
      <w:r w:rsidR="00790E90">
        <w:rPr>
          <w:rFonts w:ascii="Arial" w:hAnsi="Arial" w:cs="Arial"/>
          <w:sz w:val="23"/>
          <w:szCs w:val="23"/>
        </w:rPr>
        <w:sym w:font="Symbol" w:char="F06C"/>
      </w:r>
      <w:r w:rsidRPr="005C747B">
        <w:rPr>
          <w:rFonts w:asciiTheme="minorHAnsi" w:hAnsiTheme="minorHAnsi" w:cstheme="minorHAnsi"/>
        </w:rPr>
        <w:t xml:space="preserve"> для теплопроводов и ЗРА. Значение </w:t>
      </w:r>
      <w:r w:rsidR="00790E90">
        <w:rPr>
          <w:rFonts w:ascii="Arial" w:hAnsi="Arial" w:cs="Arial"/>
          <w:sz w:val="23"/>
          <w:szCs w:val="23"/>
        </w:rPr>
        <w:sym w:font="Symbol" w:char="F06C"/>
      </w:r>
      <w:r w:rsidRPr="005C747B">
        <w:rPr>
          <w:rFonts w:asciiTheme="minorHAnsi" w:eastAsia="Cambria Math" w:hAnsiTheme="minorHAnsi" w:cstheme="minorHAnsi"/>
          <w:vertAlign w:val="superscript"/>
        </w:rPr>
        <w:t>нач</w:t>
      </w:r>
      <w:r w:rsidRPr="005C747B">
        <w:rPr>
          <w:rFonts w:asciiTheme="minorHAnsi" w:hAnsiTheme="minorHAnsi" w:cstheme="minorHAnsi"/>
        </w:rPr>
        <w:t xml:space="preserve"> для теплопроводов принимается равным 5,7∙10</w:t>
      </w:r>
      <w:r w:rsidRPr="005C747B">
        <w:rPr>
          <w:rFonts w:asciiTheme="minorHAnsi" w:hAnsiTheme="minorHAnsi" w:cstheme="minorHAnsi"/>
          <w:vertAlign w:val="superscript"/>
        </w:rPr>
        <w:t>-6</w:t>
      </w:r>
      <w:r w:rsidRPr="005C747B">
        <w:rPr>
          <w:rFonts w:asciiTheme="minorHAnsi" w:hAnsiTheme="minorHAnsi" w:cstheme="minorHAnsi"/>
        </w:rPr>
        <w:t xml:space="preserve"> 1/(км·ч) или 0,05 1/(км·год). </w:t>
      </w:r>
    </w:p>
    <w:p w14:paraId="2F11FC82" w14:textId="1B5B06BC" w:rsidR="00C03971" w:rsidRPr="005C747B" w:rsidRDefault="00C03971" w:rsidP="00FE4905">
      <w:pPr>
        <w:spacing w:line="240" w:lineRule="auto"/>
        <w:ind w:left="576"/>
        <w:rPr>
          <w:rFonts w:asciiTheme="minorHAnsi" w:hAnsiTheme="minorHAnsi" w:cstheme="minorHAnsi"/>
        </w:rPr>
      </w:pPr>
      <w:r w:rsidRPr="005C747B">
        <w:rPr>
          <w:rFonts w:asciiTheme="minorHAnsi" w:hAnsiTheme="minorHAnsi" w:cstheme="minorHAnsi"/>
        </w:rPr>
        <w:lastRenderedPageBreak/>
        <w:t xml:space="preserve">Значение </w:t>
      </w:r>
      <w:r w:rsidR="00790E90">
        <w:rPr>
          <w:rFonts w:ascii="Arial" w:hAnsi="Arial" w:cs="Arial"/>
          <w:sz w:val="23"/>
          <w:szCs w:val="23"/>
        </w:rPr>
        <w:sym w:font="Symbol" w:char="F06C"/>
      </w:r>
      <w:r w:rsidRPr="005C747B">
        <w:rPr>
          <w:rFonts w:asciiTheme="minorHAnsi" w:eastAsia="Cambria Math" w:hAnsiTheme="minorHAnsi" w:cstheme="minorHAnsi"/>
          <w:vertAlign w:val="superscript"/>
        </w:rPr>
        <w:t>нач</w:t>
      </w:r>
      <w:r w:rsidRPr="005C747B">
        <w:rPr>
          <w:rFonts w:asciiTheme="minorHAnsi" w:hAnsiTheme="minorHAnsi" w:cstheme="minorHAnsi"/>
        </w:rPr>
        <w:t xml:space="preserve"> для ЗРА принимается равным 2,28∙10</w:t>
      </w:r>
      <w:r w:rsidRPr="005C747B">
        <w:rPr>
          <w:rFonts w:asciiTheme="minorHAnsi" w:hAnsiTheme="minorHAnsi" w:cstheme="minorHAnsi"/>
          <w:vertAlign w:val="superscript"/>
        </w:rPr>
        <w:t>-7</w:t>
      </w:r>
      <w:r w:rsidRPr="005C747B">
        <w:rPr>
          <w:rFonts w:asciiTheme="minorHAnsi" w:hAnsiTheme="minorHAnsi" w:cstheme="minorHAnsi"/>
        </w:rPr>
        <w:t xml:space="preserve"> 1/ч или 0,002 1/год. </w:t>
      </w:r>
    </w:p>
    <w:p w14:paraId="6010E3D6"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При наличии статистических данных о времени восстановления теплоснабжения при отказах участков ТС они заносятся в базы данных электронной модели схемы теплоснабжения, производится обработка статистики, на основе которой определяется среднее время восстановлении отказавших участков в зависимости от их диаметра. </w:t>
      </w:r>
    </w:p>
    <w:p w14:paraId="03017611"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При отсутствии статистических данных о времени восстановления теплоснабжения при отказах участков ТС с помощью формулы (5) пределяется среднее время до восстановления участков ТС – в зависимости от их диаметров и расстояний между СЗ. </w:t>
      </w:r>
    </w:p>
    <w:p w14:paraId="6A1B1E2C"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Для последующих расчетов должны быть учтены все предложения по реконструкции и (или) модернизации теплопроводов. </w:t>
      </w:r>
    </w:p>
    <w:p w14:paraId="2D618070"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В соответствии с (3) и (4) определяются параметры потока отказов участков ТС и ЗРА, 1/ч. </w:t>
      </w:r>
    </w:p>
    <w:p w14:paraId="10891C3C"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По выражению (6) рассчитываются интенсивности восстановления элементов ТС (участков и задвижек). </w:t>
      </w:r>
    </w:p>
    <w:p w14:paraId="770CF193"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В соответствии с (7) и (8) определяются: вероятность рабочего состояния ТС и вероятности ее состояний, соответствующие отказам элементов. </w:t>
      </w:r>
    </w:p>
    <w:p w14:paraId="469C950E"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Для расчета показателей надежности теплоснабжения потребителей вычисленным вероятностям состояний сети необходимо поставить в соответствие количество тепловой энергии, подаваемой каждому потребителю в этих состояниях, т.е. определить подачу теплоносителя и подачу теплоты (абсолютные и относительные) каждому потребителю при выходе в аварию каждого из элементов ТС.  </w:t>
      </w:r>
    </w:p>
    <w:p w14:paraId="000F0F49" w14:textId="77777777" w:rsidR="00C03971" w:rsidRPr="005C747B" w:rsidRDefault="00C03971" w:rsidP="00FE4905">
      <w:pPr>
        <w:spacing w:line="240" w:lineRule="auto"/>
        <w:ind w:left="576"/>
        <w:rPr>
          <w:rFonts w:asciiTheme="minorHAnsi" w:hAnsiTheme="minorHAnsi" w:cstheme="minorHAnsi"/>
        </w:rPr>
      </w:pPr>
      <w:r w:rsidRPr="005C747B">
        <w:rPr>
          <w:rFonts w:asciiTheme="minorHAnsi" w:hAnsiTheme="minorHAnsi" w:cstheme="minorHAnsi"/>
        </w:rPr>
        <w:t xml:space="preserve">Если ТС тупиковая (не имеет кольцевой части), очевидно, что при выходе из строя одного из элементов ТС полностью прекращается теплоснабжение потребителей, расположенных за этим элементом. Теплоснабжение остальных потребителей не нарушается. </w:t>
      </w:r>
    </w:p>
    <w:p w14:paraId="5CCA04C9" w14:textId="77777777" w:rsidR="00C03971" w:rsidRPr="005C747B" w:rsidRDefault="00C03971" w:rsidP="00FE4905">
      <w:pPr>
        <w:spacing w:line="240" w:lineRule="auto"/>
        <w:ind w:left="576"/>
        <w:rPr>
          <w:rFonts w:asciiTheme="minorHAnsi" w:hAnsiTheme="minorHAnsi" w:cstheme="minorHAnsi"/>
        </w:rPr>
      </w:pPr>
      <w:r w:rsidRPr="005C747B">
        <w:rPr>
          <w:rFonts w:asciiTheme="minorHAnsi" w:hAnsiTheme="minorHAnsi" w:cstheme="minorHAnsi"/>
        </w:rPr>
        <w:t xml:space="preserve">В ТС, имеющих кольцевую часть, каждому состоянию, характеризуемому выходом из строя того или иного элемента кольцевой части сети, соответствует свой уровень подачи тепловой энергии потребителям. Доя его определения производится моделирование отказов элементов и расчет соответствуцющих им гидравлических режимов. </w:t>
      </w:r>
    </w:p>
    <w:p w14:paraId="4D2685BC" w14:textId="77777777" w:rsidR="00C03971" w:rsidRPr="005C747B" w:rsidRDefault="00C03971" w:rsidP="00FE4905">
      <w:pPr>
        <w:spacing w:line="240" w:lineRule="auto"/>
        <w:ind w:left="566" w:firstLine="0"/>
        <w:rPr>
          <w:rFonts w:asciiTheme="minorHAnsi" w:hAnsiTheme="minorHAnsi" w:cstheme="minorHAnsi"/>
        </w:rPr>
      </w:pPr>
      <w:r w:rsidRPr="005C747B">
        <w:rPr>
          <w:rFonts w:asciiTheme="minorHAnsi" w:hAnsiTheme="minorHAnsi" w:cstheme="minorHAnsi"/>
        </w:rPr>
        <w:t xml:space="preserve">Расчеты </w:t>
      </w:r>
      <w:r w:rsidRPr="005C747B">
        <w:rPr>
          <w:rFonts w:asciiTheme="minorHAnsi" w:hAnsiTheme="minorHAnsi" w:cstheme="minorHAnsi"/>
        </w:rPr>
        <w:tab/>
        <w:t xml:space="preserve">выполняются </w:t>
      </w:r>
      <w:r w:rsidRPr="005C747B">
        <w:rPr>
          <w:rFonts w:asciiTheme="minorHAnsi" w:hAnsiTheme="minorHAnsi" w:cstheme="minorHAnsi"/>
        </w:rPr>
        <w:tab/>
        <w:t xml:space="preserve">с </w:t>
      </w:r>
      <w:r w:rsidRPr="005C747B">
        <w:rPr>
          <w:rFonts w:asciiTheme="minorHAnsi" w:hAnsiTheme="minorHAnsi" w:cstheme="minorHAnsi"/>
        </w:rPr>
        <w:tab/>
        <w:t xml:space="preserve">помощью </w:t>
      </w:r>
      <w:r w:rsidRPr="005C747B">
        <w:rPr>
          <w:rFonts w:asciiTheme="minorHAnsi" w:hAnsiTheme="minorHAnsi" w:cstheme="minorHAnsi"/>
        </w:rPr>
        <w:tab/>
        <w:t xml:space="preserve">математических </w:t>
      </w:r>
      <w:r w:rsidRPr="005C747B">
        <w:rPr>
          <w:rFonts w:asciiTheme="minorHAnsi" w:hAnsiTheme="minorHAnsi" w:cstheme="minorHAnsi"/>
        </w:rPr>
        <w:tab/>
        <w:t xml:space="preserve">моделей потокораспределения, реализованных в программно-расчетном комплексе ГИС Zulu ПРК ZuluThermo. Моделирование послеаварийных ситуаций производится для двухлинейной расчетной схемы путем автоматического поочередного исключения элементов ТС. </w:t>
      </w:r>
    </w:p>
    <w:p w14:paraId="59E5684B"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На основе расчетов послеаварийных гидравлических режимов составляются матрицы относительных расходов теплоносителя у потребителей в этих режимах (по отношению к расчетному) и соответствующих им температуры воздуха в зданиях в конце периода восстановления теплоснабжения (</w:t>
      </w:r>
      <w:r w:rsidRPr="005C747B">
        <w:rPr>
          <w:rFonts w:asciiTheme="minorHAnsi" w:hAnsiTheme="minorHAnsi" w:cstheme="minorHAnsi"/>
          <w:noProof/>
          <w:lang w:eastAsia="ru-RU"/>
        </w:rPr>
        <w:drawing>
          <wp:inline distT="0" distB="0" distL="0" distR="0" wp14:anchorId="6564C970" wp14:editId="6690C186">
            <wp:extent cx="161544" cy="179832"/>
            <wp:effectExtent l="0" t="0" r="0" b="0"/>
            <wp:docPr id="1986739" name="Picture 1986739"/>
            <wp:cNvGraphicFramePr/>
            <a:graphic xmlns:a="http://schemas.openxmlformats.org/drawingml/2006/main">
              <a:graphicData uri="http://schemas.openxmlformats.org/drawingml/2006/picture">
                <pic:pic xmlns:pic="http://schemas.openxmlformats.org/drawingml/2006/picture">
                  <pic:nvPicPr>
                    <pic:cNvPr id="1986739" name="Picture 1986739"/>
                    <pic:cNvPicPr/>
                  </pic:nvPicPr>
                  <pic:blipFill>
                    <a:blip r:embed="rId43"/>
                    <a:stretch>
                      <a:fillRect/>
                    </a:stretch>
                  </pic:blipFill>
                  <pic:spPr>
                    <a:xfrm>
                      <a:off x="0" y="0"/>
                      <a:ext cx="161544" cy="179832"/>
                    </a:xfrm>
                    <a:prstGeom prst="rect">
                      <a:avLst/>
                    </a:prstGeom>
                  </pic:spPr>
                </pic:pic>
              </a:graphicData>
            </a:graphic>
          </wp:inline>
        </w:drawing>
      </w:r>
      <w:r w:rsidRPr="005C747B">
        <w:rPr>
          <w:rFonts w:asciiTheme="minorHAnsi" w:hAnsiTheme="minorHAnsi" w:cstheme="minorHAnsi"/>
        </w:rPr>
        <w:t xml:space="preserve">), вычисляемых по зависимости (9). </w:t>
      </w:r>
    </w:p>
    <w:p w14:paraId="50DEEDC5"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По формулам (12) или (12а) определяются температуры наружного воздуха </w:t>
      </w:r>
      <w:r w:rsidRPr="005C747B">
        <w:rPr>
          <w:rFonts w:asciiTheme="minorHAnsi" w:hAnsiTheme="minorHAnsi" w:cstheme="minorHAnsi"/>
          <w:noProof/>
          <w:lang w:eastAsia="ru-RU"/>
        </w:rPr>
        <w:drawing>
          <wp:inline distT="0" distB="0" distL="0" distR="0" wp14:anchorId="5A5D2AD6" wp14:editId="434148EE">
            <wp:extent cx="161544" cy="179832"/>
            <wp:effectExtent l="0" t="0" r="0" b="0"/>
            <wp:docPr id="1986740" name="Picture 1986740"/>
            <wp:cNvGraphicFramePr/>
            <a:graphic xmlns:a="http://schemas.openxmlformats.org/drawingml/2006/main">
              <a:graphicData uri="http://schemas.openxmlformats.org/drawingml/2006/picture">
                <pic:pic xmlns:pic="http://schemas.openxmlformats.org/drawingml/2006/picture">
                  <pic:nvPicPr>
                    <pic:cNvPr id="1986740" name="Picture 1986740"/>
                    <pic:cNvPicPr/>
                  </pic:nvPicPr>
                  <pic:blipFill>
                    <a:blip r:embed="rId44"/>
                    <a:stretch>
                      <a:fillRect/>
                    </a:stretch>
                  </pic:blipFill>
                  <pic:spPr>
                    <a:xfrm>
                      <a:off x="0" y="0"/>
                      <a:ext cx="161544" cy="179832"/>
                    </a:xfrm>
                    <a:prstGeom prst="rect">
                      <a:avLst/>
                    </a:prstGeom>
                  </pic:spPr>
                </pic:pic>
              </a:graphicData>
            </a:graphic>
          </wp:inline>
        </w:drawing>
      </w:r>
      <w:r w:rsidRPr="005C747B">
        <w:rPr>
          <w:rFonts w:asciiTheme="minorHAnsi" w:hAnsiTheme="minorHAnsi" w:cstheme="minorHAnsi"/>
        </w:rPr>
        <w:t xml:space="preserve">, при которых время восстановления f-го элемента равно временному резерву jго потребителя и определяется число часов стояния этих температур по зависимости (13). </w:t>
      </w:r>
    </w:p>
    <w:p w14:paraId="13548752"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По зависимости (10) определяются коэффициенты готовности системы к обеспечению расчетного теплоснабжения каждого потребителя. </w:t>
      </w:r>
    </w:p>
    <w:p w14:paraId="2CD805B8"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В соответствии c (11) рассчитываются вероятности безотказного теплоснабжения потребителей в течение отопительного периода. </w:t>
      </w:r>
    </w:p>
    <w:p w14:paraId="76602EC5" w14:textId="77777777" w:rsidR="00C03971" w:rsidRPr="005C747B"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 xml:space="preserve">Проверяется выполнение требований (п.1.1) к надежности теплоснабжения потребителей и, если они удовлетворяются, задача решена. </w:t>
      </w:r>
    </w:p>
    <w:p w14:paraId="799F049A" w14:textId="51636A9A" w:rsidR="00FE4905" w:rsidRDefault="00C03971" w:rsidP="00FE4905">
      <w:pPr>
        <w:numPr>
          <w:ilvl w:val="0"/>
          <w:numId w:val="30"/>
        </w:numPr>
        <w:spacing w:line="240" w:lineRule="auto"/>
        <w:ind w:hanging="566"/>
        <w:jc w:val="both"/>
        <w:rPr>
          <w:rFonts w:asciiTheme="minorHAnsi" w:hAnsiTheme="minorHAnsi" w:cstheme="minorHAnsi"/>
        </w:rPr>
      </w:pPr>
      <w:r w:rsidRPr="005C747B">
        <w:rPr>
          <w:rFonts w:asciiTheme="minorHAnsi" w:hAnsiTheme="minorHAnsi" w:cstheme="minorHAnsi"/>
        </w:rPr>
        <w:t>Если расчетные значения показателей надежности для существующего состояния не соответствуют нормативным требованиям, тогда разрабатываются рекомендации по обеспечению надежности теплоснабжения потребителей.</w:t>
      </w:r>
    </w:p>
    <w:p w14:paraId="6DFD807E" w14:textId="77777777" w:rsidR="00DF69CF" w:rsidRDefault="00DF69CF" w:rsidP="00DF69CF">
      <w:pPr>
        <w:spacing w:line="240" w:lineRule="auto"/>
        <w:ind w:left="566" w:firstLine="0"/>
        <w:jc w:val="both"/>
        <w:rPr>
          <w:rFonts w:asciiTheme="minorHAnsi" w:hAnsiTheme="minorHAnsi" w:cstheme="minorHAnsi"/>
        </w:rPr>
      </w:pPr>
    </w:p>
    <w:p w14:paraId="360AB8A1" w14:textId="77777777" w:rsidR="00DF69CF" w:rsidRDefault="00DF69CF" w:rsidP="00DF69CF">
      <w:pPr>
        <w:spacing w:line="240" w:lineRule="auto"/>
        <w:ind w:firstLine="426"/>
        <w:jc w:val="both"/>
        <w:rPr>
          <w:rFonts w:asciiTheme="minorHAnsi" w:hAnsiTheme="minorHAnsi" w:cstheme="minorHAnsi"/>
        </w:rPr>
      </w:pPr>
    </w:p>
    <w:p w14:paraId="62EF2DFB" w14:textId="57215D72" w:rsidR="00C03971" w:rsidRPr="00DF69CF" w:rsidRDefault="00C03971" w:rsidP="00DF69CF">
      <w:pPr>
        <w:spacing w:line="240" w:lineRule="auto"/>
        <w:ind w:firstLine="426"/>
        <w:jc w:val="both"/>
        <w:rPr>
          <w:rFonts w:asciiTheme="minorHAnsi" w:hAnsiTheme="minorHAnsi" w:cstheme="minorHAnsi"/>
          <w:b/>
          <w:bCs/>
        </w:rPr>
      </w:pPr>
      <w:r w:rsidRPr="005C747B">
        <w:rPr>
          <w:rFonts w:asciiTheme="minorHAnsi" w:hAnsiTheme="minorHAnsi" w:cstheme="minorHAnsi"/>
        </w:rPr>
        <w:t xml:space="preserve"> </w:t>
      </w:r>
      <w:r w:rsidR="00DF69CF" w:rsidRPr="00DF69CF">
        <w:rPr>
          <w:rFonts w:asciiTheme="minorHAnsi" w:hAnsiTheme="minorHAnsi" w:cstheme="minorHAnsi"/>
          <w:b/>
          <w:bCs/>
        </w:rPr>
        <w:t>Принятые допущения</w:t>
      </w:r>
    </w:p>
    <w:p w14:paraId="512CAF8A" w14:textId="77777777" w:rsidR="00C03971" w:rsidRPr="005C747B" w:rsidRDefault="00C03971" w:rsidP="00FE4905">
      <w:pPr>
        <w:numPr>
          <w:ilvl w:val="0"/>
          <w:numId w:val="31"/>
        </w:numPr>
        <w:spacing w:line="240" w:lineRule="auto"/>
        <w:ind w:left="567" w:hanging="567"/>
        <w:jc w:val="both"/>
        <w:rPr>
          <w:rFonts w:asciiTheme="minorHAnsi" w:hAnsiTheme="minorHAnsi" w:cstheme="minorHAnsi"/>
        </w:rPr>
      </w:pPr>
      <w:r w:rsidRPr="005C747B">
        <w:rPr>
          <w:rFonts w:asciiTheme="minorHAnsi" w:hAnsiTheme="minorHAnsi" w:cstheme="minorHAnsi"/>
        </w:rPr>
        <w:t xml:space="preserve">Рассматривается марковский стационарный процесс смены состояний ТС с простым пуассоновским распределением потока отказов </w:t>
      </w:r>
    </w:p>
    <w:p w14:paraId="3A571308" w14:textId="77777777" w:rsidR="00C03971" w:rsidRPr="005C747B" w:rsidRDefault="00C03971" w:rsidP="00FE4905">
      <w:pPr>
        <w:numPr>
          <w:ilvl w:val="0"/>
          <w:numId w:val="31"/>
        </w:numPr>
        <w:spacing w:line="240" w:lineRule="auto"/>
        <w:ind w:left="567" w:hanging="567"/>
        <w:jc w:val="both"/>
        <w:rPr>
          <w:rFonts w:asciiTheme="minorHAnsi" w:hAnsiTheme="minorHAnsi" w:cstheme="minorHAnsi"/>
        </w:rPr>
      </w:pPr>
      <w:r w:rsidRPr="005C747B">
        <w:rPr>
          <w:rFonts w:asciiTheme="minorHAnsi" w:hAnsiTheme="minorHAnsi" w:cstheme="minorHAnsi"/>
        </w:rPr>
        <w:t xml:space="preserve">Вероятность одновременного возникновения двух отказов не учитывается, так как она пренебрежимо мала (на три-четыре порядка меньше вероятности возникновения одного отказа). </w:t>
      </w:r>
    </w:p>
    <w:p w14:paraId="3981E1D7" w14:textId="77777777" w:rsidR="00C03971" w:rsidRPr="005C747B" w:rsidRDefault="00C03971" w:rsidP="00FE4905">
      <w:pPr>
        <w:numPr>
          <w:ilvl w:val="0"/>
          <w:numId w:val="31"/>
        </w:numPr>
        <w:spacing w:line="240" w:lineRule="auto"/>
        <w:ind w:left="567" w:hanging="567"/>
        <w:jc w:val="both"/>
        <w:rPr>
          <w:rFonts w:asciiTheme="minorHAnsi" w:hAnsiTheme="minorHAnsi" w:cstheme="minorHAnsi"/>
        </w:rPr>
      </w:pPr>
      <w:r w:rsidRPr="005C747B">
        <w:rPr>
          <w:rFonts w:asciiTheme="minorHAnsi" w:hAnsiTheme="minorHAnsi" w:cstheme="minorHAnsi"/>
        </w:rPr>
        <w:t xml:space="preserve">Принимается, что при восстановлении отказавшего элемента ТС отказы других элементов ТС не происходят. </w:t>
      </w:r>
    </w:p>
    <w:p w14:paraId="46C1B6F8" w14:textId="77777777" w:rsidR="00C03971" w:rsidRPr="005C747B" w:rsidRDefault="00C03971" w:rsidP="00FE4905">
      <w:pPr>
        <w:numPr>
          <w:ilvl w:val="0"/>
          <w:numId w:val="31"/>
        </w:numPr>
        <w:spacing w:line="240" w:lineRule="auto"/>
        <w:ind w:left="567" w:hanging="567"/>
        <w:jc w:val="both"/>
        <w:rPr>
          <w:rFonts w:asciiTheme="minorHAnsi" w:hAnsiTheme="minorHAnsi" w:cstheme="minorHAnsi"/>
        </w:rPr>
      </w:pPr>
      <w:r w:rsidRPr="005C747B">
        <w:rPr>
          <w:rFonts w:asciiTheme="minorHAnsi" w:hAnsiTheme="minorHAnsi" w:cstheme="minorHAnsi"/>
        </w:rPr>
        <w:t xml:space="preserve">При наличии статистических данных об отказах элементов используются характеристики надежности, полученные на основе обработки статистики. Для получения обоснованных результатов выборки должны обладать соответствующей однородностью, полнотой и значимостью. </w:t>
      </w:r>
    </w:p>
    <w:p w14:paraId="109514F9" w14:textId="77777777" w:rsidR="00C03971" w:rsidRPr="005C747B" w:rsidRDefault="00C03971" w:rsidP="00FE4905">
      <w:pPr>
        <w:numPr>
          <w:ilvl w:val="0"/>
          <w:numId w:val="31"/>
        </w:numPr>
        <w:spacing w:line="240" w:lineRule="auto"/>
        <w:ind w:left="567" w:hanging="567"/>
        <w:jc w:val="both"/>
        <w:rPr>
          <w:rFonts w:asciiTheme="minorHAnsi" w:hAnsiTheme="minorHAnsi" w:cstheme="minorHAnsi"/>
        </w:rPr>
      </w:pPr>
      <w:r w:rsidRPr="005C747B">
        <w:rPr>
          <w:rFonts w:asciiTheme="minorHAnsi" w:hAnsiTheme="minorHAnsi" w:cstheme="minorHAnsi"/>
        </w:rPr>
        <w:t xml:space="preserve">Если статистические данные по отказам не используются, расчет интенсивности отказов теплопроводов и ЗРА с учетом времени их эксплуатации производится по зависимостям распределения Вейбулла.  </w:t>
      </w:r>
    </w:p>
    <w:p w14:paraId="425255DF" w14:textId="79408871" w:rsidR="00C03971" w:rsidRPr="005C747B" w:rsidRDefault="00C03971" w:rsidP="00FE4905">
      <w:pPr>
        <w:numPr>
          <w:ilvl w:val="0"/>
          <w:numId w:val="31"/>
        </w:numPr>
        <w:spacing w:line="240" w:lineRule="auto"/>
        <w:ind w:left="567" w:hanging="567"/>
        <w:jc w:val="both"/>
        <w:rPr>
          <w:rFonts w:asciiTheme="minorHAnsi" w:hAnsiTheme="minorHAnsi" w:cstheme="minorHAnsi"/>
        </w:rPr>
      </w:pPr>
      <w:r w:rsidRPr="005C747B">
        <w:rPr>
          <w:rFonts w:asciiTheme="minorHAnsi" w:hAnsiTheme="minorHAnsi" w:cstheme="minorHAnsi"/>
        </w:rPr>
        <w:t>При отсутствии необходимых исходных данных о времени восстановления элементов тепловой сети после отказов для разных диаметров теплопроводов параметры, которые применяются для описания базового состояния по отказам тепловых сетей, принимаются в соответствие с аналогичными показателями других городов-аналогов за период 201</w:t>
      </w:r>
      <w:r w:rsidR="006F7A6A">
        <w:rPr>
          <w:rFonts w:asciiTheme="minorHAnsi" w:hAnsiTheme="minorHAnsi" w:cstheme="minorHAnsi"/>
        </w:rPr>
        <w:t>8</w:t>
      </w:r>
      <w:r w:rsidRPr="005C747B">
        <w:rPr>
          <w:rFonts w:asciiTheme="minorHAnsi" w:hAnsiTheme="minorHAnsi" w:cstheme="minorHAnsi"/>
        </w:rPr>
        <w:t xml:space="preserve"> – 20</w:t>
      </w:r>
      <w:r w:rsidR="006F7A6A">
        <w:rPr>
          <w:rFonts w:asciiTheme="minorHAnsi" w:hAnsiTheme="minorHAnsi" w:cstheme="minorHAnsi"/>
        </w:rPr>
        <w:t>22</w:t>
      </w:r>
      <w:r w:rsidRPr="005C747B">
        <w:rPr>
          <w:rFonts w:asciiTheme="minorHAnsi" w:hAnsiTheme="minorHAnsi" w:cstheme="minorHAnsi"/>
        </w:rPr>
        <w:t xml:space="preserve"> годов. </w:t>
      </w:r>
    </w:p>
    <w:p w14:paraId="4D6AA10F" w14:textId="37F394F3" w:rsidR="00C03971" w:rsidRDefault="00C03971" w:rsidP="00DF69CF">
      <w:pPr>
        <w:numPr>
          <w:ilvl w:val="0"/>
          <w:numId w:val="31"/>
        </w:numPr>
        <w:spacing w:after="240" w:line="240" w:lineRule="auto"/>
        <w:ind w:left="567" w:hanging="567"/>
        <w:jc w:val="both"/>
        <w:rPr>
          <w:rFonts w:asciiTheme="minorHAnsi" w:hAnsiTheme="minorHAnsi" w:cstheme="minorHAnsi"/>
        </w:rPr>
      </w:pPr>
      <w:r w:rsidRPr="005C747B">
        <w:rPr>
          <w:rFonts w:asciiTheme="minorHAnsi" w:hAnsiTheme="minorHAnsi" w:cstheme="minorHAnsi"/>
        </w:rPr>
        <w:t xml:space="preserve">Для схем теплоснабжения городов и городских округов с общим количеством жителей более 100 тыс. человек расчет ПН выполняется для узлов с обобщенными потребителями. Коэффициент тепловой аккумуляции зданий в этом случае принимается пользователем либо для представительных в данном узле категорий зданий, либо для здания с наихудшей теплоустойчивостью. </w:t>
      </w:r>
    </w:p>
    <w:p w14:paraId="13979F3B" w14:textId="5B360627" w:rsidR="00DF69CF" w:rsidRPr="001A2342" w:rsidRDefault="001A2342" w:rsidP="001A2342">
      <w:pPr>
        <w:pStyle w:val="1"/>
        <w:jc w:val="both"/>
      </w:pPr>
      <w:bookmarkStart w:id="10" w:name="_Toc50718564"/>
      <w:bookmarkStart w:id="11" w:name="_Toc152571599"/>
      <w:r>
        <w:t xml:space="preserve">11.2. </w:t>
      </w:r>
      <w:r w:rsidR="00DF69CF" w:rsidRPr="001A2342">
        <w:t>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10"/>
      <w:bookmarkEnd w:id="11"/>
    </w:p>
    <w:p w14:paraId="16A608F2" w14:textId="7DF69765" w:rsidR="00DF69CF" w:rsidRPr="00940A90" w:rsidRDefault="0028381B" w:rsidP="00940A90">
      <w:pPr>
        <w:pStyle w:val="a5"/>
        <w:rPr>
          <w:color w:val="000000" w:themeColor="text1"/>
        </w:rPr>
      </w:pPr>
      <w:r w:rsidRPr="00940A90">
        <w:rPr>
          <w:color w:val="000000" w:themeColor="text1"/>
        </w:rPr>
        <w:t>Результаты по</w:t>
      </w:r>
      <w:r w:rsidR="00940A90">
        <w:rPr>
          <w:color w:val="000000" w:themeColor="text1"/>
        </w:rPr>
        <w:t xml:space="preserve"> времени</w:t>
      </w:r>
      <w:r w:rsidRPr="00940A90">
        <w:rPr>
          <w:color w:val="000000" w:themeColor="text1"/>
        </w:rPr>
        <w:t xml:space="preserve"> восстановлени</w:t>
      </w:r>
      <w:r w:rsidR="00940A90">
        <w:rPr>
          <w:color w:val="000000" w:themeColor="text1"/>
        </w:rPr>
        <w:t>я</w:t>
      </w:r>
      <w:r w:rsidRPr="00940A90">
        <w:rPr>
          <w:color w:val="000000" w:themeColor="text1"/>
        </w:rPr>
        <w:t xml:space="preserve"> отказавших участков тепловой сети представлены в таблице </w:t>
      </w:r>
      <w:r w:rsidR="001A2342">
        <w:rPr>
          <w:color w:val="000000" w:themeColor="text1"/>
        </w:rPr>
        <w:fldChar w:fldCharType="begin"/>
      </w:r>
      <w:r w:rsidR="001A2342">
        <w:rPr>
          <w:color w:val="000000" w:themeColor="text1"/>
        </w:rPr>
        <w:instrText xml:space="preserve"> REF _Ref152570961 \h  \* MERGEFORMAT </w:instrText>
      </w:r>
      <w:r w:rsidR="001A2342">
        <w:rPr>
          <w:color w:val="000000" w:themeColor="text1"/>
        </w:rPr>
      </w:r>
      <w:r w:rsidR="001A2342">
        <w:rPr>
          <w:color w:val="000000" w:themeColor="text1"/>
        </w:rPr>
        <w:fldChar w:fldCharType="separate"/>
      </w:r>
      <w:r w:rsidR="006F7A6A" w:rsidRPr="006F7A6A">
        <w:rPr>
          <w:vanish/>
        </w:rPr>
        <w:t xml:space="preserve">Таблица </w:t>
      </w:r>
      <w:r w:rsidR="006F7A6A">
        <w:rPr>
          <w:noProof/>
        </w:rPr>
        <w:t>2</w:t>
      </w:r>
      <w:r w:rsidR="001A2342">
        <w:rPr>
          <w:color w:val="000000" w:themeColor="text1"/>
        </w:rPr>
        <w:fldChar w:fldCharType="end"/>
      </w:r>
      <w:r w:rsidRPr="00940A90">
        <w:rPr>
          <w:color w:val="000000" w:themeColor="text1"/>
        </w:rPr>
        <w:t>.</w:t>
      </w:r>
    </w:p>
    <w:p w14:paraId="7A92C05C" w14:textId="3651D407" w:rsidR="00DF19BA" w:rsidRPr="001A2342" w:rsidRDefault="00C03971" w:rsidP="001A2342">
      <w:pPr>
        <w:pStyle w:val="1"/>
        <w:jc w:val="both"/>
      </w:pPr>
      <w:r w:rsidRPr="001A2342">
        <w:t xml:space="preserve"> </w:t>
      </w:r>
      <w:bookmarkStart w:id="12" w:name="_Toc50718565"/>
      <w:bookmarkStart w:id="13" w:name="_Toc152571600"/>
      <w:r w:rsidR="001A2342">
        <w:t xml:space="preserve">11.3. </w:t>
      </w:r>
      <w:r w:rsidR="00DF19BA" w:rsidRPr="001A2342">
        <w:t>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12"/>
      <w:bookmarkEnd w:id="13"/>
    </w:p>
    <w:p w14:paraId="3B6A07A1" w14:textId="014781AC" w:rsidR="00B31EAC" w:rsidRPr="005C747B" w:rsidRDefault="00DF69CF" w:rsidP="00B31EAC">
      <w:pPr>
        <w:pStyle w:val="a5"/>
        <w:rPr>
          <w:rFonts w:asciiTheme="minorHAnsi" w:hAnsiTheme="minorHAnsi" w:cstheme="minorHAnsi"/>
        </w:rPr>
      </w:pPr>
      <w:r w:rsidRPr="0025221C">
        <w:rPr>
          <w:color w:val="000000" w:themeColor="text1"/>
        </w:rPr>
        <w:t xml:space="preserve">В результате </w:t>
      </w:r>
      <w:r w:rsidR="0025221C" w:rsidRPr="0025221C">
        <w:rPr>
          <w:color w:val="000000" w:themeColor="text1"/>
        </w:rPr>
        <w:t xml:space="preserve">оценки вероятности отказа (аварийной ситуации) и безотказной (безаварийной) работы системы теплоснабжения </w:t>
      </w:r>
      <w:r w:rsidR="0025221C" w:rsidRPr="0025221C">
        <w:t>представлены в таблице</w:t>
      </w:r>
      <w:r w:rsidR="0025221C" w:rsidRPr="0025221C">
        <w:rPr>
          <w:rFonts w:asciiTheme="minorHAnsi" w:hAnsiTheme="minorHAnsi" w:cstheme="minorHAnsi"/>
        </w:rPr>
        <w:t xml:space="preserve"> </w:t>
      </w:r>
      <w:r w:rsidR="001A2342">
        <w:rPr>
          <w:rFonts w:asciiTheme="minorHAnsi" w:hAnsiTheme="minorHAnsi" w:cstheme="minorHAnsi"/>
        </w:rPr>
        <w:fldChar w:fldCharType="begin"/>
      </w:r>
      <w:r w:rsidR="001A2342">
        <w:rPr>
          <w:rFonts w:asciiTheme="minorHAnsi" w:hAnsiTheme="minorHAnsi" w:cstheme="minorHAnsi"/>
        </w:rPr>
        <w:instrText xml:space="preserve"> REF _Ref152570961 \h  \* MERGEFORMAT </w:instrText>
      </w:r>
      <w:r w:rsidR="001A2342">
        <w:rPr>
          <w:rFonts w:asciiTheme="minorHAnsi" w:hAnsiTheme="minorHAnsi" w:cstheme="minorHAnsi"/>
        </w:rPr>
      </w:r>
      <w:r w:rsidR="001A2342">
        <w:rPr>
          <w:rFonts w:asciiTheme="minorHAnsi" w:hAnsiTheme="minorHAnsi" w:cstheme="minorHAnsi"/>
        </w:rPr>
        <w:fldChar w:fldCharType="separate"/>
      </w:r>
      <w:r w:rsidR="006F7A6A" w:rsidRPr="006F7A6A">
        <w:rPr>
          <w:vanish/>
        </w:rPr>
        <w:t xml:space="preserve">Таблица </w:t>
      </w:r>
      <w:r w:rsidR="006F7A6A">
        <w:rPr>
          <w:noProof/>
        </w:rPr>
        <w:t>2</w:t>
      </w:r>
      <w:r w:rsidR="001A2342">
        <w:rPr>
          <w:rFonts w:asciiTheme="minorHAnsi" w:hAnsiTheme="minorHAnsi" w:cstheme="minorHAnsi"/>
        </w:rPr>
        <w:fldChar w:fldCharType="end"/>
      </w:r>
      <w:r w:rsidR="0025221C" w:rsidRPr="0025221C">
        <w:rPr>
          <w:rFonts w:asciiTheme="minorHAnsi" w:hAnsiTheme="minorHAnsi" w:cstheme="minorHAnsi"/>
        </w:rPr>
        <w:t>.</w:t>
      </w:r>
      <w:bookmarkStart w:id="14" w:name="_Toc57299932"/>
      <w:bookmarkEnd w:id="14"/>
    </w:p>
    <w:p w14:paraId="1A793FEA" w14:textId="77777777" w:rsidR="00B31EAC" w:rsidRPr="005C747B" w:rsidRDefault="00B31EAC" w:rsidP="00B31EAC">
      <w:pPr>
        <w:pStyle w:val="a5"/>
        <w:rPr>
          <w:rFonts w:asciiTheme="minorHAnsi" w:hAnsiTheme="minorHAnsi" w:cstheme="minorHAnsi"/>
        </w:rPr>
      </w:pPr>
    </w:p>
    <w:p w14:paraId="6399EB70" w14:textId="77777777" w:rsidR="00B31EAC" w:rsidRPr="005C747B" w:rsidRDefault="00B31EAC" w:rsidP="00B31EAC">
      <w:pPr>
        <w:pStyle w:val="a5"/>
        <w:rPr>
          <w:rFonts w:asciiTheme="minorHAnsi" w:hAnsiTheme="minorHAnsi" w:cstheme="minorHAnsi"/>
        </w:rPr>
      </w:pPr>
    </w:p>
    <w:p w14:paraId="07631D0B" w14:textId="77777777" w:rsidR="00B31EAC" w:rsidRPr="005C747B" w:rsidRDefault="00B31EAC" w:rsidP="00B31EAC">
      <w:pPr>
        <w:pStyle w:val="a5"/>
        <w:rPr>
          <w:rFonts w:asciiTheme="minorHAnsi" w:hAnsiTheme="minorHAnsi" w:cstheme="minorHAnsi"/>
        </w:rPr>
      </w:pPr>
    </w:p>
    <w:p w14:paraId="2F6C6F1C" w14:textId="77777777" w:rsidR="00B31EAC" w:rsidRPr="005C747B" w:rsidRDefault="00B31EAC">
      <w:pPr>
        <w:spacing w:after="200"/>
        <w:ind w:firstLine="0"/>
        <w:rPr>
          <w:rFonts w:asciiTheme="minorHAnsi" w:eastAsiaTheme="minorHAnsi" w:hAnsiTheme="minorHAnsi" w:cstheme="minorHAnsi"/>
          <w:szCs w:val="24"/>
        </w:rPr>
      </w:pPr>
      <w:r w:rsidRPr="005C747B">
        <w:rPr>
          <w:rFonts w:asciiTheme="minorHAnsi" w:hAnsiTheme="minorHAnsi" w:cstheme="minorHAnsi"/>
        </w:rPr>
        <w:br w:type="page"/>
      </w:r>
    </w:p>
    <w:p w14:paraId="5E19B1E8" w14:textId="77777777" w:rsidR="00B31EAC" w:rsidRPr="005C747B" w:rsidRDefault="00B31EAC" w:rsidP="00B31EAC">
      <w:pPr>
        <w:pStyle w:val="a5"/>
        <w:rPr>
          <w:rFonts w:asciiTheme="minorHAnsi" w:hAnsiTheme="minorHAnsi" w:cstheme="minorHAnsi"/>
        </w:rPr>
        <w:sectPr w:rsidR="00B31EAC" w:rsidRPr="005C747B" w:rsidSect="001A2342">
          <w:footerReference w:type="default" r:id="rId45"/>
          <w:footerReference w:type="first" r:id="rId46"/>
          <w:pgSz w:w="11906" w:h="16838" w:code="9"/>
          <w:pgMar w:top="1049" w:right="851" w:bottom="1134" w:left="1418" w:header="170" w:footer="348" w:gutter="0"/>
          <w:pgBorders>
            <w:top w:val="single" w:sz="12" w:space="5" w:color="F79646" w:themeColor="accent6"/>
            <w:bottom w:val="thinThickSmallGap" w:sz="24" w:space="1" w:color="F79646" w:themeColor="accent6"/>
          </w:pgBorders>
          <w:cols w:space="708"/>
          <w:titlePg/>
          <w:docGrid w:linePitch="360"/>
        </w:sectPr>
      </w:pPr>
    </w:p>
    <w:p w14:paraId="0E07E3B2" w14:textId="4F72E86B" w:rsidR="00B31EAC" w:rsidRPr="00FE4905" w:rsidRDefault="001A2342" w:rsidP="00FE4905">
      <w:pPr>
        <w:pStyle w:val="afff"/>
        <w:spacing w:after="120"/>
        <w:ind w:firstLine="0"/>
        <w:rPr>
          <w:rFonts w:asciiTheme="minorHAnsi" w:hAnsiTheme="minorHAnsi" w:cstheme="minorHAnsi"/>
        </w:rPr>
      </w:pPr>
      <w:bookmarkStart w:id="15" w:name="_Ref152570961"/>
      <w:bookmarkStart w:id="16" w:name="_Toc152571594"/>
      <w:bookmarkStart w:id="17" w:name="_Hlk59196008"/>
      <w:r w:rsidRPr="00A63E2D">
        <w:lastRenderedPageBreak/>
        <w:t xml:space="preserve">Таблица </w:t>
      </w:r>
      <w:r w:rsidR="00BE7F06">
        <w:rPr>
          <w:noProof/>
        </w:rPr>
        <w:fldChar w:fldCharType="begin"/>
      </w:r>
      <w:r w:rsidR="00BE7F06">
        <w:rPr>
          <w:noProof/>
        </w:rPr>
        <w:instrText xml:space="preserve"> SEQ Таблица \* ARABIC </w:instrText>
      </w:r>
      <w:r w:rsidR="00BE7F06">
        <w:rPr>
          <w:noProof/>
        </w:rPr>
        <w:fldChar w:fldCharType="separate"/>
      </w:r>
      <w:r w:rsidR="006F7A6A">
        <w:rPr>
          <w:noProof/>
        </w:rPr>
        <w:t>2</w:t>
      </w:r>
      <w:r w:rsidR="00BE7F06">
        <w:rPr>
          <w:noProof/>
        </w:rPr>
        <w:fldChar w:fldCharType="end"/>
      </w:r>
      <w:bookmarkEnd w:id="15"/>
      <w:r w:rsidRPr="00A63E2D">
        <w:t xml:space="preserve"> –</w:t>
      </w:r>
      <w:r>
        <w:t xml:space="preserve">  </w:t>
      </w:r>
      <w:r w:rsidR="00B31EAC" w:rsidRPr="00FE4905">
        <w:rPr>
          <w:rFonts w:asciiTheme="minorHAnsi" w:hAnsiTheme="minorHAnsi" w:cstheme="minorHAnsi"/>
        </w:rPr>
        <w:t>Результаты расчета вероятности отказа участков</w:t>
      </w:r>
      <w:bookmarkEnd w:id="16"/>
    </w:p>
    <w:tbl>
      <w:tblPr>
        <w:tblW w:w="5000" w:type="pct"/>
        <w:tblLook w:val="04A0" w:firstRow="1" w:lastRow="0" w:firstColumn="1" w:lastColumn="0" w:noHBand="0" w:noVBand="1"/>
      </w:tblPr>
      <w:tblGrid>
        <w:gridCol w:w="2082"/>
        <w:gridCol w:w="1372"/>
        <w:gridCol w:w="2877"/>
        <w:gridCol w:w="811"/>
        <w:gridCol w:w="1260"/>
        <w:gridCol w:w="1260"/>
        <w:gridCol w:w="1774"/>
        <w:gridCol w:w="1398"/>
        <w:gridCol w:w="881"/>
        <w:gridCol w:w="1128"/>
      </w:tblGrid>
      <w:tr w:rsidR="00387ABB" w:rsidRPr="001A2342" w14:paraId="4DF2D3F2" w14:textId="77777777" w:rsidTr="001A2342">
        <w:trPr>
          <w:trHeight w:val="20"/>
          <w:tblHeader/>
        </w:trPr>
        <w:tc>
          <w:tcPr>
            <w:tcW w:w="687" w:type="pct"/>
            <w:tcBorders>
              <w:top w:val="single" w:sz="4" w:space="0" w:color="auto"/>
              <w:left w:val="single" w:sz="4" w:space="0" w:color="auto"/>
              <w:bottom w:val="single" w:sz="4" w:space="0" w:color="auto"/>
              <w:right w:val="single" w:sz="4" w:space="0" w:color="auto"/>
            </w:tcBorders>
            <w:shd w:val="clear" w:color="auto" w:fill="auto"/>
            <w:vAlign w:val="center"/>
            <w:hideMark/>
          </w:tcPr>
          <w:bookmarkEnd w:id="17"/>
          <w:p w14:paraId="2F6D22D2" w14:textId="67552859" w:rsidR="00387ABB" w:rsidRPr="001A2342" w:rsidRDefault="00387ABB" w:rsidP="00387ABB">
            <w:pPr>
              <w:spacing w:line="240" w:lineRule="auto"/>
              <w:ind w:firstLine="0"/>
              <w:jc w:val="center"/>
              <w:rPr>
                <w:rFonts w:asciiTheme="minorHAnsi" w:eastAsia="Times New Roman" w:hAnsiTheme="minorHAnsi" w:cstheme="minorHAnsi"/>
                <w:bCs/>
                <w:color w:val="000000"/>
                <w:sz w:val="20"/>
                <w:szCs w:val="20"/>
                <w:lang w:eastAsia="ru-RU"/>
              </w:rPr>
            </w:pPr>
            <w:r w:rsidRPr="001A2342">
              <w:rPr>
                <w:rFonts w:asciiTheme="minorHAnsi" w:eastAsia="Times New Roman" w:hAnsiTheme="minorHAnsi" w:cstheme="minorHAnsi"/>
                <w:bCs/>
                <w:color w:val="000000"/>
                <w:sz w:val="20"/>
                <w:szCs w:val="20"/>
                <w:lang w:eastAsia="ru-RU"/>
              </w:rPr>
              <w:t>Источник</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DDA8D6" w14:textId="77777777" w:rsidR="00387ABB" w:rsidRPr="001A2342" w:rsidRDefault="00387ABB" w:rsidP="00387ABB">
            <w:pPr>
              <w:spacing w:line="240" w:lineRule="auto"/>
              <w:ind w:firstLine="0"/>
              <w:jc w:val="center"/>
              <w:rPr>
                <w:rFonts w:asciiTheme="minorHAnsi" w:eastAsia="Times New Roman" w:hAnsiTheme="minorHAnsi" w:cstheme="minorHAnsi"/>
                <w:bCs/>
                <w:color w:val="000000"/>
                <w:sz w:val="20"/>
                <w:szCs w:val="20"/>
                <w:lang w:eastAsia="ru-RU"/>
              </w:rPr>
            </w:pPr>
            <w:r w:rsidRPr="001A2342">
              <w:rPr>
                <w:rFonts w:asciiTheme="minorHAnsi" w:eastAsia="Times New Roman" w:hAnsiTheme="minorHAnsi" w:cstheme="minorHAnsi"/>
                <w:bCs/>
                <w:color w:val="000000"/>
                <w:sz w:val="20"/>
                <w:szCs w:val="20"/>
                <w:lang w:eastAsia="ru-RU"/>
              </w:rPr>
              <w:t>Наименование начала участка</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2C55A" w14:textId="77777777" w:rsidR="00387ABB" w:rsidRPr="001A2342" w:rsidRDefault="00387ABB" w:rsidP="00387ABB">
            <w:pPr>
              <w:spacing w:line="240" w:lineRule="auto"/>
              <w:ind w:firstLine="0"/>
              <w:jc w:val="center"/>
              <w:rPr>
                <w:rFonts w:asciiTheme="minorHAnsi" w:eastAsia="Times New Roman" w:hAnsiTheme="minorHAnsi" w:cstheme="minorHAnsi"/>
                <w:bCs/>
                <w:color w:val="000000"/>
                <w:sz w:val="20"/>
                <w:szCs w:val="20"/>
                <w:lang w:eastAsia="ru-RU"/>
              </w:rPr>
            </w:pPr>
            <w:r w:rsidRPr="001A2342">
              <w:rPr>
                <w:rFonts w:asciiTheme="minorHAnsi" w:eastAsia="Times New Roman" w:hAnsiTheme="minorHAnsi" w:cstheme="minorHAnsi"/>
                <w:bCs/>
                <w:color w:val="000000"/>
                <w:sz w:val="20"/>
                <w:szCs w:val="20"/>
                <w:lang w:eastAsia="ru-RU"/>
              </w:rPr>
              <w:t>Наименование конца участка</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79DC99" w14:textId="77777777" w:rsidR="00387ABB" w:rsidRPr="001A2342" w:rsidRDefault="00387ABB" w:rsidP="00387ABB">
            <w:pPr>
              <w:spacing w:line="240" w:lineRule="auto"/>
              <w:ind w:firstLine="0"/>
              <w:jc w:val="center"/>
              <w:rPr>
                <w:rFonts w:asciiTheme="minorHAnsi" w:eastAsia="Times New Roman" w:hAnsiTheme="minorHAnsi" w:cstheme="minorHAnsi"/>
                <w:bCs/>
                <w:color w:val="000000"/>
                <w:sz w:val="20"/>
                <w:szCs w:val="20"/>
                <w:lang w:eastAsia="ru-RU"/>
              </w:rPr>
            </w:pPr>
            <w:r w:rsidRPr="001A2342">
              <w:rPr>
                <w:rFonts w:asciiTheme="minorHAnsi" w:eastAsia="Times New Roman" w:hAnsiTheme="minorHAnsi" w:cstheme="minorHAnsi"/>
                <w:bCs/>
                <w:color w:val="000000"/>
                <w:sz w:val="20"/>
                <w:szCs w:val="20"/>
                <w:lang w:eastAsia="ru-RU"/>
              </w:rPr>
              <w:t>Длина участка, м</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109754" w14:textId="77777777" w:rsidR="00387ABB" w:rsidRPr="001A2342" w:rsidRDefault="00387ABB" w:rsidP="00387ABB">
            <w:pPr>
              <w:spacing w:line="240" w:lineRule="auto"/>
              <w:ind w:firstLine="0"/>
              <w:jc w:val="center"/>
              <w:rPr>
                <w:rFonts w:asciiTheme="minorHAnsi" w:eastAsia="Times New Roman" w:hAnsiTheme="minorHAnsi" w:cstheme="minorHAnsi"/>
                <w:bCs/>
                <w:color w:val="000000"/>
                <w:sz w:val="20"/>
                <w:szCs w:val="20"/>
                <w:lang w:eastAsia="ru-RU"/>
              </w:rPr>
            </w:pPr>
            <w:r w:rsidRPr="001A2342">
              <w:rPr>
                <w:rFonts w:asciiTheme="minorHAnsi" w:eastAsia="Times New Roman" w:hAnsiTheme="minorHAnsi" w:cstheme="minorHAnsi"/>
                <w:bCs/>
                <w:color w:val="000000"/>
                <w:sz w:val="20"/>
                <w:szCs w:val="20"/>
                <w:lang w:eastAsia="ru-RU"/>
              </w:rPr>
              <w:t>Внутpенний диаметp подающего тpубопpовода, м</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8A1868" w14:textId="77777777" w:rsidR="00387ABB" w:rsidRPr="001A2342" w:rsidRDefault="00387ABB" w:rsidP="00387ABB">
            <w:pPr>
              <w:spacing w:line="240" w:lineRule="auto"/>
              <w:ind w:firstLine="0"/>
              <w:jc w:val="center"/>
              <w:rPr>
                <w:rFonts w:asciiTheme="minorHAnsi" w:eastAsia="Times New Roman" w:hAnsiTheme="minorHAnsi" w:cstheme="minorHAnsi"/>
                <w:bCs/>
                <w:color w:val="000000"/>
                <w:sz w:val="20"/>
                <w:szCs w:val="20"/>
                <w:lang w:eastAsia="ru-RU"/>
              </w:rPr>
            </w:pPr>
            <w:r w:rsidRPr="001A2342">
              <w:rPr>
                <w:rFonts w:asciiTheme="minorHAnsi" w:eastAsia="Times New Roman" w:hAnsiTheme="minorHAnsi" w:cstheme="minorHAnsi"/>
                <w:bCs/>
                <w:color w:val="000000"/>
                <w:sz w:val="20"/>
                <w:szCs w:val="20"/>
                <w:lang w:eastAsia="ru-RU"/>
              </w:rPr>
              <w:t>Внутренний диаметр обратного трубопровода, м</w:t>
            </w: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D70BAC" w14:textId="77777777" w:rsidR="00387ABB" w:rsidRPr="001A2342" w:rsidRDefault="00387ABB" w:rsidP="00387ABB">
            <w:pPr>
              <w:spacing w:line="240" w:lineRule="auto"/>
              <w:ind w:firstLine="0"/>
              <w:jc w:val="center"/>
              <w:rPr>
                <w:rFonts w:asciiTheme="minorHAnsi" w:eastAsia="Times New Roman" w:hAnsiTheme="minorHAnsi" w:cstheme="minorHAnsi"/>
                <w:bCs/>
                <w:color w:val="000000"/>
                <w:sz w:val="20"/>
                <w:szCs w:val="20"/>
                <w:lang w:eastAsia="ru-RU"/>
              </w:rPr>
            </w:pPr>
            <w:r w:rsidRPr="001A2342">
              <w:rPr>
                <w:rFonts w:asciiTheme="minorHAnsi" w:eastAsia="Times New Roman" w:hAnsiTheme="minorHAnsi" w:cstheme="minorHAnsi"/>
                <w:bCs/>
                <w:color w:val="000000"/>
                <w:sz w:val="20"/>
                <w:szCs w:val="20"/>
                <w:lang w:eastAsia="ru-RU"/>
              </w:rPr>
              <w:t>Вид прокладки тепловой сети</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7A0AC" w14:textId="77777777" w:rsidR="00387ABB" w:rsidRPr="001A2342" w:rsidRDefault="00387ABB" w:rsidP="00387ABB">
            <w:pPr>
              <w:spacing w:line="240" w:lineRule="auto"/>
              <w:ind w:firstLine="0"/>
              <w:jc w:val="center"/>
              <w:rPr>
                <w:rFonts w:asciiTheme="minorHAnsi" w:eastAsia="Times New Roman" w:hAnsiTheme="minorHAnsi" w:cstheme="minorHAnsi"/>
                <w:bCs/>
                <w:color w:val="000000"/>
                <w:sz w:val="20"/>
                <w:szCs w:val="20"/>
                <w:lang w:eastAsia="ru-RU"/>
              </w:rPr>
            </w:pPr>
            <w:r w:rsidRPr="001A2342">
              <w:rPr>
                <w:rFonts w:asciiTheme="minorHAnsi" w:eastAsia="Times New Roman" w:hAnsiTheme="minorHAnsi" w:cstheme="minorHAnsi"/>
                <w:bCs/>
                <w:color w:val="000000"/>
                <w:sz w:val="20"/>
                <w:szCs w:val="20"/>
                <w:lang w:eastAsia="ru-RU"/>
              </w:rPr>
              <w:t>Время восстановления, ч</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0BC27E" w14:textId="77777777" w:rsidR="00387ABB" w:rsidRPr="001A2342" w:rsidRDefault="00387ABB" w:rsidP="00387ABB">
            <w:pPr>
              <w:spacing w:line="240" w:lineRule="auto"/>
              <w:ind w:firstLine="0"/>
              <w:jc w:val="center"/>
              <w:rPr>
                <w:rFonts w:asciiTheme="minorHAnsi" w:eastAsia="Times New Roman" w:hAnsiTheme="minorHAnsi" w:cstheme="minorHAnsi"/>
                <w:bCs/>
                <w:color w:val="000000"/>
                <w:sz w:val="20"/>
                <w:szCs w:val="20"/>
                <w:lang w:eastAsia="ru-RU"/>
              </w:rPr>
            </w:pPr>
            <w:r w:rsidRPr="001A2342">
              <w:rPr>
                <w:rFonts w:asciiTheme="minorHAnsi" w:eastAsia="Times New Roman" w:hAnsiTheme="minorHAnsi" w:cstheme="minorHAnsi"/>
                <w:bCs/>
                <w:color w:val="000000"/>
                <w:sz w:val="20"/>
                <w:szCs w:val="20"/>
                <w:lang w:eastAsia="ru-RU"/>
              </w:rPr>
              <w:t>Поток отказов, 1/ч</w:t>
            </w:r>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315E13" w14:textId="77777777" w:rsidR="00387ABB" w:rsidRPr="001A2342" w:rsidRDefault="00387ABB" w:rsidP="00387ABB">
            <w:pPr>
              <w:spacing w:line="240" w:lineRule="auto"/>
              <w:ind w:firstLine="0"/>
              <w:jc w:val="center"/>
              <w:rPr>
                <w:rFonts w:asciiTheme="minorHAnsi" w:eastAsia="Times New Roman" w:hAnsiTheme="minorHAnsi" w:cstheme="minorHAnsi"/>
                <w:bCs/>
                <w:color w:val="000000"/>
                <w:sz w:val="20"/>
                <w:szCs w:val="20"/>
                <w:lang w:eastAsia="ru-RU"/>
              </w:rPr>
            </w:pPr>
            <w:r w:rsidRPr="001A2342">
              <w:rPr>
                <w:rFonts w:asciiTheme="minorHAnsi" w:eastAsia="Times New Roman" w:hAnsiTheme="minorHAnsi" w:cstheme="minorHAnsi"/>
                <w:bCs/>
                <w:color w:val="000000"/>
                <w:sz w:val="20"/>
                <w:szCs w:val="20"/>
                <w:lang w:eastAsia="ru-RU"/>
              </w:rPr>
              <w:t>Вероятность отказа</w:t>
            </w:r>
          </w:p>
        </w:tc>
      </w:tr>
      <w:tr w:rsidR="00387ABB" w:rsidRPr="001A2342" w14:paraId="6532F24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9CAF8" w14:textId="77257495" w:rsidR="00387ABB" w:rsidRPr="001A2342" w:rsidRDefault="001A2342"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C870D"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ТК-13М/2-3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5DA69"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Новая ул., 56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8BC13"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3D4C8"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6D91E"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43348"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33C3"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E9B2E"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1,40E-06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3F74C"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6,30E-06</w:t>
            </w:r>
          </w:p>
        </w:tc>
      </w:tr>
      <w:tr w:rsidR="00387ABB" w:rsidRPr="001A2342" w14:paraId="278EE721"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6700D" w14:textId="72C11A14" w:rsidR="00387ABB" w:rsidRPr="001A2342" w:rsidRDefault="001A2342"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59B22"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ТК-13М/3-0</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D3D4B"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ТК-13М/3-1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54D33"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F6708"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07F03"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57F85"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9B43B"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42E00"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59C6E"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3,50E-06</w:t>
            </w:r>
          </w:p>
        </w:tc>
      </w:tr>
      <w:tr w:rsidR="00387ABB" w:rsidRPr="001A2342" w14:paraId="2E97680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59530" w14:textId="5B0E8E96" w:rsidR="00387ABB" w:rsidRPr="001A2342" w:rsidRDefault="001A2342"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90EC0"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ТК-13М/3-1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7E46B"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ТК-13М/3-2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2C2B4"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42119"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68E47"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D1D9A"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54E54"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A9488"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0D8BB"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4,90E-06</w:t>
            </w:r>
          </w:p>
        </w:tc>
      </w:tr>
      <w:tr w:rsidR="00387ABB" w:rsidRPr="001A2342" w14:paraId="1DFC8D44"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EDC8B" w14:textId="67F1EAC9" w:rsidR="00387ABB" w:rsidRPr="001A2342" w:rsidRDefault="001A2342"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F679B"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ТК-13М/3-2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69E77"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Новая ул., 50</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A3C09"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DE1F5"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27927"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E9E78"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21825"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4FFE9"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A5787" w14:textId="77777777" w:rsidR="00387ABB" w:rsidRPr="001A2342" w:rsidRDefault="00387ABB" w:rsidP="00387ABB">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2,30E-06</w:t>
            </w:r>
          </w:p>
        </w:tc>
      </w:tr>
      <w:tr w:rsidR="005E6C87" w:rsidRPr="001A2342" w14:paraId="61444D86"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CC43E85" w14:textId="2ADEB278"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F65D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ТК-13М/3-2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27D6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ТК-13М/3-3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2079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A6C7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11DF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7D17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CA82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C217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D5DC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1,30E-06</w:t>
            </w:r>
          </w:p>
        </w:tc>
      </w:tr>
      <w:tr w:rsidR="005E6C87" w:rsidRPr="001A2342" w14:paraId="720114F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45EF589" w14:textId="6835A260"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E32C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ТК-13М/3-3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FDED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ТК-13М/3-4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53F1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3274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6D6A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5113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166E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4BD1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74F7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r>
      <w:tr w:rsidR="005E6C87" w:rsidRPr="001A2342" w14:paraId="5003A260"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E8F6962" w14:textId="4A34DEED"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A9A0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ТК-13М/3-4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519E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Новая ул., 54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F6E5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8B4A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75B9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1591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2B74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DA0A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9886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2,50E-06</w:t>
            </w:r>
          </w:p>
        </w:tc>
      </w:tr>
      <w:tr w:rsidR="005E6C87" w:rsidRPr="001A2342" w14:paraId="00C313C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679228E" w14:textId="154F730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F67B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AD84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ТК-13М/3-0</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8253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8676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3ABA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C888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E3D4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149B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606E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r>
      <w:tr w:rsidR="005E6C87" w:rsidRPr="001A2342" w14:paraId="5D217F4A"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6DB5113" w14:textId="06AF7148"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2292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2C8D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0A97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110,5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30D2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0.207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B9A5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0.207</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C859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D11F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12,01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65DF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1,60E-06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E7EC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1,92E-05</w:t>
            </w:r>
          </w:p>
        </w:tc>
      </w:tr>
      <w:tr w:rsidR="005E6C87" w:rsidRPr="001A2342" w14:paraId="08BECA7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91D172B" w14:textId="05AA2C0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EABE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6A51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88F8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259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78AD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0.125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6D8B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0.125</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4A03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2A11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7,55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9C92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3,80E-06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72EE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2,83E-05</w:t>
            </w:r>
          </w:p>
        </w:tc>
      </w:tr>
      <w:tr w:rsidR="005E6C87" w:rsidRPr="001A2342" w14:paraId="76C09502"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A6A8882" w14:textId="7964977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3A31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393B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ТК-135/3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7042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77E9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0.125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F938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0.125</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BC93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2D95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7,55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78A7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8884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6,80E-06</w:t>
            </w:r>
          </w:p>
        </w:tc>
      </w:tr>
      <w:tr w:rsidR="005E6C87" w:rsidRPr="001A2342" w14:paraId="1B8A5CF2"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52154AD" w14:textId="4D298A94"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A60D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2ED5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ГЭ кв.145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790D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CACC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DF16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256A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32FE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6,59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114F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E518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8,00E-06</w:t>
            </w:r>
          </w:p>
        </w:tc>
      </w:tr>
      <w:tr w:rsidR="005E6C87" w:rsidRPr="001A2342" w14:paraId="55251266"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61C6C88" w14:textId="5F729BF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C753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ГЭ кв.145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9E10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У-ЦТП-145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B854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5525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54B3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46FB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F031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6,59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779E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0,00E+00</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D65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r>
      <w:tr w:rsidR="005E6C87" w:rsidRPr="001A2342" w14:paraId="58D32933"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A3FADDF" w14:textId="21A78265"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DFD2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У-ЦТП-145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6BE4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D96B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B888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176A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2268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C1F7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6,59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01B0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AC77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5,40E-06</w:t>
            </w:r>
          </w:p>
        </w:tc>
      </w:tr>
      <w:tr w:rsidR="005E6C87" w:rsidRPr="001A2342" w14:paraId="185F3975"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7E064DE" w14:textId="2DF41674"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A5C3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13D7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ТК-145/4-1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0E07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113D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2352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E1FA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1986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6,59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03A2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3AD6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2,00E-06</w:t>
            </w:r>
          </w:p>
        </w:tc>
      </w:tr>
      <w:tr w:rsidR="005E6C87" w:rsidRPr="001A2342" w14:paraId="799F8D0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82C0177" w14:textId="250401A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1026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ТК-145/4-1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610E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Ярославская ул., 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2F52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4FDA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44AA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1F2F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1D97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FD8B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0,00E+00</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97FF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r>
      <w:tr w:rsidR="005E6C87" w:rsidRPr="001A2342" w14:paraId="6903A69A"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8F36039" w14:textId="61B2C8F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F5A9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ТК-145/4-1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29A9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ТК-145/4-2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1368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577D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33FA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EE87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96A3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6,59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D587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695F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1,10E-06</w:t>
            </w:r>
          </w:p>
        </w:tc>
      </w:tr>
      <w:tr w:rsidR="005E6C87" w:rsidRPr="001A2342" w14:paraId="0675E9FC"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C1B508A" w14:textId="378067C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lastRenderedPageBreak/>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D9BD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ТК-145/4-2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1766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Кошкина ул., 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836B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7060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E4F2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019A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5379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29BD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11D8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1,90E-06</w:t>
            </w:r>
          </w:p>
        </w:tc>
      </w:tr>
      <w:tr w:rsidR="005E6C87" w:rsidRPr="001A2342" w14:paraId="75BD8AC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49E0F6F" w14:textId="1389DFB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2F99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ТК-145/4-2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D7E1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Кошкина ул., 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B957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16,5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1F74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7709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689D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2360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E696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D7DB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1,10E-06</w:t>
            </w:r>
          </w:p>
        </w:tc>
      </w:tr>
      <w:tr w:rsidR="005E6C87" w:rsidRPr="001A2342" w14:paraId="73B98EF4"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38213AB" w14:textId="4E1F405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9481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У-ЦТП-145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F39F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FF85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64D1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0.040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8230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0.040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49BD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A2CF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4,19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CC91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C4A4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1,50E-06</w:t>
            </w:r>
          </w:p>
        </w:tc>
      </w:tr>
      <w:tr w:rsidR="005E6C87" w:rsidRPr="001A2342" w14:paraId="509F73B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0AE23B2" w14:textId="5173CC05"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C43A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C04E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Новая ул., 55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5FF3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BE7B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0.040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6684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0.040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B0FC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8668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4,19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16BA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CE5F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1,50E-06</w:t>
            </w:r>
          </w:p>
        </w:tc>
      </w:tr>
      <w:tr w:rsidR="005E6C87" w:rsidRPr="001A2342" w14:paraId="30C74FC6"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0275A33" w14:textId="1C58FCE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C0FC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ТК-145/2-2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5F01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Кошкина ул., 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7FE3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1553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FA7E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A13B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39E3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A519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8057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2,00E-06</w:t>
            </w:r>
          </w:p>
        </w:tc>
      </w:tr>
      <w:tr w:rsidR="005E6C87" w:rsidRPr="001A2342" w14:paraId="226DCF94"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94C1DB8" w14:textId="10C24E6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CFDE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63E0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ГЭ кв.126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6264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6366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B60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1159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7178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6,59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E7AA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1,30E-06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4F02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8,60E-06</w:t>
            </w:r>
          </w:p>
        </w:tc>
      </w:tr>
      <w:tr w:rsidR="005E6C87" w:rsidRPr="001A2342" w14:paraId="095DE72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9C11849" w14:textId="177DCF5F"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D993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ГЭ кв.126</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B8DA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УЗ-ЦТП-126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5FB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8356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5171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3BE6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D29C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6,59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76F8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0,00E+00</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EAAD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r>
      <w:tr w:rsidR="005E6C87" w:rsidRPr="001A2342" w14:paraId="5480F46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279C192" w14:textId="39E4A08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3E84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УЗ-ЦТП-126</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3283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ТК-126/2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B7F5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0AB2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3F29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EF78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BD4D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1C05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C5EE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4,40E-06</w:t>
            </w:r>
          </w:p>
        </w:tc>
      </w:tr>
      <w:tr w:rsidR="005E6C87" w:rsidRPr="001A2342" w14:paraId="7C4CCB07"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22D916C" w14:textId="584EA39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0D34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ТК-126/2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6D63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Северный пер., 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4BA0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13AF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F035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F3D7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63F3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52A2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E108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1,10E-06</w:t>
            </w:r>
          </w:p>
        </w:tc>
      </w:tr>
      <w:tr w:rsidR="005E6C87" w:rsidRPr="001A2342" w14:paraId="0BAD840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915D064" w14:textId="4015BEFA"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8681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F0DE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644C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9F7B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0E46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6EA6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A767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F63E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9A43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r>
      <w:tr w:rsidR="005E6C87" w:rsidRPr="001A2342" w14:paraId="3D0A931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AAF0DA3" w14:textId="157739A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ADAD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ТК-13М/4-8</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94B0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Общежитие</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05A3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1771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2DDB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1657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E5CD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CC9C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57BC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1,50E-06</w:t>
            </w:r>
          </w:p>
        </w:tc>
      </w:tr>
      <w:tr w:rsidR="005E6C87" w:rsidRPr="001A2342" w14:paraId="4B62CD72"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9BA386A" w14:textId="566CD3B4"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330E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ТК-13М/4-8</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79AB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7D41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086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E01B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38E8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FF03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E5A2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52F4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3,00E-06</w:t>
            </w:r>
          </w:p>
        </w:tc>
      </w:tr>
      <w:tr w:rsidR="005E6C87" w:rsidRPr="001A2342" w14:paraId="03456D94"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870596B" w14:textId="01B35FA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330E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77E8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F04C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7DF9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8DF9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6B84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8C23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F1E2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3BEA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2,00E-06</w:t>
            </w:r>
          </w:p>
        </w:tc>
      </w:tr>
      <w:tr w:rsidR="005E6C87" w:rsidRPr="001A2342" w14:paraId="172A1001"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9896BA2" w14:textId="1CE9BFA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2E76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ТК-13М/2-3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4BBE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ТК-13М/2-3/1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86F9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CFCC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ADFE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C407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1DA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9,13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25A4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D73A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5,50E-06</w:t>
            </w:r>
          </w:p>
        </w:tc>
      </w:tr>
      <w:tr w:rsidR="005E6C87" w:rsidRPr="001A2342" w14:paraId="1EF5C7A0"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3B4BD65" w14:textId="65FBC432"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2AD0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ТК-13М/2-3/1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4972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трибуны вв-1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749B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40B8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B4BA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1368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6C1F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C45D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162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4,30E-06</w:t>
            </w:r>
          </w:p>
        </w:tc>
      </w:tr>
      <w:tr w:rsidR="005E6C87" w:rsidRPr="001A2342" w14:paraId="504F879C"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5F80C3B" w14:textId="27BBF330"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A1BB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ТК-13М/3-0</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6CF2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57BB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8A51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0.021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2AD1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0.021</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617C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A11E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D3C4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F6C6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1,10E-06</w:t>
            </w:r>
          </w:p>
        </w:tc>
      </w:tr>
      <w:tr w:rsidR="005E6C87" w:rsidRPr="001A2342" w14:paraId="431B4FC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61248BD" w14:textId="2B455320"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D35B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ТК-13М/3-1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2195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Новая ул., 35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2645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F1EC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C068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3C4F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7C94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0FC8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3FA0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r>
      <w:tr w:rsidR="005E6C87" w:rsidRPr="001A2342" w14:paraId="4BD39A80"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9D08DD1" w14:textId="1FD26FE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D3C7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50A7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Гр./эл (Строителей 2,2а)</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ED59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4C65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9D23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192C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94C4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084E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8745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1,20E-06</w:t>
            </w:r>
          </w:p>
        </w:tc>
      </w:tr>
      <w:tr w:rsidR="005E6C87" w:rsidRPr="001A2342" w14:paraId="3F3E3A87"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FDAEE34" w14:textId="38202B5D"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lastRenderedPageBreak/>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1023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F53E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2567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B66F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944B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D91B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C220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9,08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131E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3D42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7,60E-06</w:t>
            </w:r>
          </w:p>
        </w:tc>
      </w:tr>
      <w:tr w:rsidR="005E6C87" w:rsidRPr="001A2342" w14:paraId="61CE6CE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1581187" w14:textId="5149AFB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542A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A0B7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7443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1371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C4FC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CF22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3E91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9,08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0EB8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9207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8,00E-07</w:t>
            </w:r>
          </w:p>
        </w:tc>
      </w:tr>
      <w:tr w:rsidR="005E6C87" w:rsidRPr="001A2342" w14:paraId="0ADBD0E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735FD84" w14:textId="55449AED"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B91F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C530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91AE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A5CC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5E2A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43E6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C239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9,08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DDD3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DBD1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9,30E-06</w:t>
            </w:r>
          </w:p>
        </w:tc>
      </w:tr>
      <w:tr w:rsidR="005E6C87" w:rsidRPr="001A2342" w14:paraId="04EF439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DEB0F6E" w14:textId="2AC5DD5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BC80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6737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76BE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42D9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0.027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54F5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0.027</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2C9C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492A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3,71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B71C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7C57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r>
      <w:tr w:rsidR="005E6C87" w:rsidRPr="001A2342" w14:paraId="4900F9D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A00DE21" w14:textId="55A43B24"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695D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0457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665B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9C64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8314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6BC4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1703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BD7D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2FF8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2,00E-06</w:t>
            </w:r>
          </w:p>
        </w:tc>
      </w:tr>
      <w:tr w:rsidR="005E6C87" w:rsidRPr="001A2342" w14:paraId="7464EA4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57E72BE" w14:textId="2857E41D"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4CC9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ТК-13М/4-7</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9E0C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ТК-13М/4-8</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1DC6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25E7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0159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9FBF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3AA4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7B87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C64D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2,90E-06</w:t>
            </w:r>
          </w:p>
        </w:tc>
      </w:tr>
      <w:tr w:rsidR="005E6C87" w:rsidRPr="001A2342" w14:paraId="42EC97E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E7DDBF9" w14:textId="286D35F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CC24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65AC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4C86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9D27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CFDE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5170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1437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69AA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7D1E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2,40E-06</w:t>
            </w:r>
          </w:p>
        </w:tc>
      </w:tr>
      <w:tr w:rsidR="005E6C87" w:rsidRPr="001A2342" w14:paraId="5D410F1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98D7FF9" w14:textId="2FC45D10"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3264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ТК-13М/4-6</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F91A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3D88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5E47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9AE8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82A1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4443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90BB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2D48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1,90E-06</w:t>
            </w:r>
          </w:p>
        </w:tc>
      </w:tr>
      <w:tr w:rsidR="005E6C87" w:rsidRPr="001A2342" w14:paraId="17345A90"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3ECFED0" w14:textId="0C70336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8250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ТК-13М/4-6</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1C24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803B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3C4C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191D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5974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8C63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94D3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0,00E+00</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47FB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r>
      <w:tr w:rsidR="005E6C87" w:rsidRPr="001A2342" w14:paraId="27C69AC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E82FA16" w14:textId="60947F08"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10B8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ТК-135/3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4760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ТК-135/4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12D5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5E01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298A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68D9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2B4B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6,59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CC39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8B7F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4,70E-06</w:t>
            </w:r>
          </w:p>
        </w:tc>
      </w:tr>
      <w:tr w:rsidR="005E6C87" w:rsidRPr="001A2342" w14:paraId="00CD22F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92DB864" w14:textId="3DAB5572"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788D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ТК-135/4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9F9B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D0E1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117,5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2357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9D70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B9F6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F2D8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6,59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2583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F8E2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1,12E-05</w:t>
            </w:r>
          </w:p>
        </w:tc>
      </w:tr>
      <w:tr w:rsidR="005E6C87" w:rsidRPr="001A2342" w14:paraId="0139595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8C44649" w14:textId="39D9C93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93A7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47AF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ТК-145/4-3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D1A5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39,5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8243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23D0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D0B3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438B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F8D8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4785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3,10E-06</w:t>
            </w:r>
          </w:p>
        </w:tc>
      </w:tr>
      <w:tr w:rsidR="005E6C87" w:rsidRPr="001A2342" w14:paraId="536BDCD5"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025B0EF" w14:textId="6962D520"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16F2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ТК-145/4-3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1341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Новая ул., 53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7680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E895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0.040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8B72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0.040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77BD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67AF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4,19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80E7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F3EE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1,50E-06</w:t>
            </w:r>
          </w:p>
        </w:tc>
      </w:tr>
      <w:tr w:rsidR="005E6C87" w:rsidRPr="001A2342" w14:paraId="6118D4C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C03BFD4" w14:textId="3349AD9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309C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ТК-145/4-3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BB29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Ярославская ул., 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F691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FFC4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D6CC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40C3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4F9E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4435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98AA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r>
      <w:tr w:rsidR="005E6C87" w:rsidRPr="001A2342" w14:paraId="158F72A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0A895CA" w14:textId="73E19190"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72DA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ТК-13М/2-3/1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EBC7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 xml:space="preserve"> трибуны вв-2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079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B526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608B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974F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9778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A842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0,00E+00</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CA26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r>
      <w:tr w:rsidR="005E6C87" w:rsidRPr="001A2342" w14:paraId="1620D97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B2F63A3" w14:textId="4A3DC8C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E49A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 ТК-13М/2-3.2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CFCB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Северная ул., 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7B8E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DF14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F006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F126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2195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03B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5E57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1,30E-06</w:t>
            </w:r>
          </w:p>
        </w:tc>
      </w:tr>
      <w:tr w:rsidR="005E6C87" w:rsidRPr="001A2342" w14:paraId="1969097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543EF98" w14:textId="17B630AF"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B5EA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ТК-13М/2-3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A1A1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 ТК-13М/2-3.1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872E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D9DE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F7C6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4ABB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CC17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76D7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F49A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4,30E-06</w:t>
            </w:r>
          </w:p>
        </w:tc>
      </w:tr>
      <w:tr w:rsidR="005E6C87" w:rsidRPr="001A2342" w14:paraId="793C6F3C"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D9E1CB5" w14:textId="31B3CCAD"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0483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 ТК-13М/2-3.1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F0E3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 ТК-13М/2-3.2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1429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3DF2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4247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7F90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8FE1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8D14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1BB5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5,10E-06</w:t>
            </w:r>
          </w:p>
        </w:tc>
      </w:tr>
      <w:tr w:rsidR="005E6C87" w:rsidRPr="001A2342" w14:paraId="73E43CB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E845C51" w14:textId="30517828"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lastRenderedPageBreak/>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64B4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УЗ-ТК-1/5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35B1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УЗ-ТК-1/5*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AF2F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918E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CF77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F384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EA24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5721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78C0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3,00E-06</w:t>
            </w:r>
          </w:p>
        </w:tc>
      </w:tr>
      <w:tr w:rsidR="005E6C87" w:rsidRPr="001A2342" w14:paraId="2408D52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5FB0816" w14:textId="572BC55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1FD5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УЗ-ТК-1/5*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1128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Менделеева ул., 20</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FAA2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FFC2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9376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FAFC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7501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76FC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8B3D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1,70E-06</w:t>
            </w:r>
          </w:p>
        </w:tc>
      </w:tr>
      <w:tr w:rsidR="005E6C87" w:rsidRPr="001A2342" w14:paraId="66B29A6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1E688B9" w14:textId="335AB805"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7DA3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У1/8-8</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BC5A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Маяковского ул., 19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B702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B665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2270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1278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749B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447E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0,00E+00</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8236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r>
      <w:tr w:rsidR="005E6C87" w:rsidRPr="001A2342" w14:paraId="34256EC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CDB4566" w14:textId="04B1904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2594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У1/8-3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8097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У1/8-4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083D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F502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3FCE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B18D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4DCE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B655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CA86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1,20E-06</w:t>
            </w:r>
          </w:p>
        </w:tc>
      </w:tr>
      <w:tr w:rsidR="005E6C87" w:rsidRPr="001A2342" w14:paraId="4E793E7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B17AFB2" w14:textId="4AB00A80"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C0C9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У1/8-4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CD1C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У1/8-5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8AB1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95FF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4285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BFA0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2C9E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7D4E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011D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3,20E-06</w:t>
            </w:r>
          </w:p>
        </w:tc>
      </w:tr>
      <w:tr w:rsidR="005E6C87" w:rsidRPr="001A2342" w14:paraId="04415703"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C5F5C5D" w14:textId="464A970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7278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3//10</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4A51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Гаражи 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F040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B619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0.033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C4CF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0.033</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0F7B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C27D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10CF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C345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1,80E-06</w:t>
            </w:r>
          </w:p>
        </w:tc>
      </w:tr>
      <w:tr w:rsidR="005E6C87" w:rsidRPr="001A2342" w14:paraId="7DD258D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9B3BA4C" w14:textId="55722EF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ED5E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3//10</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0755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3//10а</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1E7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5125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0.614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2A3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0.614</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55A5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697F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29,53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09D9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AB94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1,17E-04</w:t>
            </w:r>
          </w:p>
        </w:tc>
      </w:tr>
      <w:tr w:rsidR="005E6C87" w:rsidRPr="001A2342" w14:paraId="52CC80A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9A81D76" w14:textId="0018892C"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EDF0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FF5D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ТК-12М</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776E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274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9331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0.517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8E10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0.517</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D98D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C6A8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28,00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EDC3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3CFE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1,11E-04</w:t>
            </w:r>
          </w:p>
        </w:tc>
      </w:tr>
      <w:tr w:rsidR="005E6C87" w:rsidRPr="001A2342" w14:paraId="5434AB1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A7154ED" w14:textId="329A93D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3C70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7944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ЦТП-4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0A38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FAC7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0.309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94E3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0.309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B6CA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40B1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16,48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B96E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1,80E-06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8F24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2,88E-05</w:t>
            </w:r>
          </w:p>
        </w:tc>
      </w:tr>
      <w:tr w:rsidR="005E6C87" w:rsidRPr="001A2342" w14:paraId="2F2EE756"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394B53A" w14:textId="3B945F0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92F0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F4D1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39А</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DEBF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300F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0.033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88BC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0.033</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608F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19DE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3820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041F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r>
      <w:tr w:rsidR="005E6C87" w:rsidRPr="001A2342" w14:paraId="7499B3E3"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56DA2D6" w14:textId="1BC3659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CC85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F120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2FDD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0170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0.033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FB0F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0.033</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5F77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4298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95BC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2F5B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r>
      <w:tr w:rsidR="005E6C87" w:rsidRPr="001A2342" w14:paraId="351440C5"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7970B11" w14:textId="7C1D6A40"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071E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E85E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ТК-11М/1-2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2F63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C378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C166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55DB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8201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34B6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0615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2,60E-06</w:t>
            </w:r>
          </w:p>
        </w:tc>
      </w:tr>
      <w:tr w:rsidR="005E6C87" w:rsidRPr="001A2342" w14:paraId="3D68E6D5"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5059570" w14:textId="0C2B937F"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2DBA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17A1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4EDA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E669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3059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AAEC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ED25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9391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FF22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2,50E-06</w:t>
            </w:r>
          </w:p>
        </w:tc>
      </w:tr>
      <w:tr w:rsidR="005E6C87" w:rsidRPr="001A2342" w14:paraId="558CBA4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C6C431B" w14:textId="120B1422"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758D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У-ГПТУ№6</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74D6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21FF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150F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C3F2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01EE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D517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A1C4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0,00E+00</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B29B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r>
      <w:tr w:rsidR="005E6C87" w:rsidRPr="001A2342" w14:paraId="6FA21D8C"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2D343B6" w14:textId="5A38FE4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951A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ТК-11М/1-2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DE71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6D6B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6F16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809F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2DA6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1E94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E26C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3453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8,00E-07</w:t>
            </w:r>
          </w:p>
        </w:tc>
      </w:tr>
      <w:tr w:rsidR="005E6C87" w:rsidRPr="001A2342" w14:paraId="5C6CF270"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9547F45" w14:textId="06D2BC9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33F5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ТК-11М/1-2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3206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У-11М/1-2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E5FF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5479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7A40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B666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50F9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3928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854D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1,70E-06</w:t>
            </w:r>
          </w:p>
        </w:tc>
      </w:tr>
      <w:tr w:rsidR="005E6C87" w:rsidRPr="001A2342" w14:paraId="0E5FFEE4"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A9D88A1" w14:textId="67194C0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F6F7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У-11М/1-2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30B8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У-ГПТУ№6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F27B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29AB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69AD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F696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B3D7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5FD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391E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4,40E-06</w:t>
            </w:r>
          </w:p>
        </w:tc>
      </w:tr>
      <w:tr w:rsidR="005E6C87" w:rsidRPr="001A2342" w14:paraId="45A464D3"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3C2335E" w14:textId="6187570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95C0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ТК-12М/2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BC82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Гаражи ПТУ №37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9D9E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86D8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F616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8D2E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FFF5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3D6E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8CA4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3,50E-06</w:t>
            </w:r>
          </w:p>
        </w:tc>
      </w:tr>
      <w:tr w:rsidR="005E6C87" w:rsidRPr="001A2342" w14:paraId="7B04ACC2"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EBCCF7D" w14:textId="6A06390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lastRenderedPageBreak/>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0CA4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ТК-12М</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CAD6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6322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F9A5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0.517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041E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0.517</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D66B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ADAA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28,00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3979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AF13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4,74E-05</w:t>
            </w:r>
          </w:p>
        </w:tc>
      </w:tr>
      <w:tr w:rsidR="005E6C87" w:rsidRPr="001A2342" w14:paraId="2A9F5C2E"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D649040" w14:textId="5D8E8CE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ED82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ТК-13/М</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7B94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см ТК</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B692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333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CE18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0.408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5611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0.408</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9C5C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5661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21,78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B6C4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5E8C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1,31E-04</w:t>
            </w:r>
          </w:p>
        </w:tc>
      </w:tr>
      <w:tr w:rsidR="005E6C87" w:rsidRPr="001A2342" w14:paraId="28DE52D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EA0144C" w14:textId="39F8F9C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77B4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ТК-12М/1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2350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22А</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A2C2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BEA3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5465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7D22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58FD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AE52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59A5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3,50E-06</w:t>
            </w:r>
          </w:p>
        </w:tc>
      </w:tr>
      <w:tr w:rsidR="005E6C87" w:rsidRPr="001A2342" w14:paraId="33302085"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41D097F" w14:textId="7754924C"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255F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ТК-12М/1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8658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22А</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CD25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E916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CD39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D2F8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51D6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56CF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1AE7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3,50E-06</w:t>
            </w:r>
          </w:p>
        </w:tc>
      </w:tr>
      <w:tr w:rsidR="005E6C87" w:rsidRPr="001A2342" w14:paraId="3F6B279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85C54D3" w14:textId="1DC5BA8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EF99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ТК-12М/1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9247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У12М/1-1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9B01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4622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6542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80C4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CCA8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9,13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26DB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8DDA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6,10E-06</w:t>
            </w:r>
          </w:p>
        </w:tc>
      </w:tr>
      <w:tr w:rsidR="005E6C87" w:rsidRPr="001A2342" w14:paraId="7BF1831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CDB2F0B" w14:textId="75A9A8C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8624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У12М/1-1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F413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ТК-12М/2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5CBB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6466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0.125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7224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0.125</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BB1B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EDB0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7,89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68CC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4000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8,80E-06</w:t>
            </w:r>
          </w:p>
        </w:tc>
      </w:tr>
      <w:tr w:rsidR="005E6C87" w:rsidRPr="001A2342" w14:paraId="5FBEF0AE"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B3F5AA0" w14:textId="50B804A4"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4B8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ТК-12М/2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10EC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Мастерские ПТУ №37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1688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4A4C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2C2C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8488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442C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1D7C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FDC3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6,50E-06</w:t>
            </w:r>
          </w:p>
        </w:tc>
      </w:tr>
      <w:tr w:rsidR="005E6C87" w:rsidRPr="001A2342" w14:paraId="6A1B9943"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B243BD9" w14:textId="3E35AD54"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8B83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У12М/1-1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0F62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22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FB83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A05F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3D09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5EE1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B11C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73A4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33D8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2,90E-06</w:t>
            </w:r>
          </w:p>
        </w:tc>
      </w:tr>
      <w:tr w:rsidR="005E6C87" w:rsidRPr="001A2342" w14:paraId="6B45EE7A"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FD3950D" w14:textId="42F8FAB5"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9FB4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ТК-11М/8</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9875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Разведчика Петрова ул., 17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914E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4B48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E25C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C773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5A5F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C1FD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E364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3,60E-06</w:t>
            </w:r>
          </w:p>
        </w:tc>
      </w:tr>
      <w:tr w:rsidR="005E6C87" w:rsidRPr="001A2342" w14:paraId="44AA6E0A"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4DABBAC" w14:textId="55DDDEAC"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EB15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ТК-11М/7</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63A2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ТК-11М/8</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3064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4862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0.309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BF82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0.309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D17B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4807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16,67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0D75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2,10E-06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18EA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3,45E-05</w:t>
            </w:r>
          </w:p>
        </w:tc>
      </w:tr>
      <w:tr w:rsidR="005E6C87" w:rsidRPr="001A2342" w14:paraId="2018554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94C5983" w14:textId="0E370D1D"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2D54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ТК-11М/8</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DB53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ТК-7/5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E4C2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B9AE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3697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2AFC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D8D0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9,05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8206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1,30E-06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1027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1,14E-05</w:t>
            </w:r>
          </w:p>
        </w:tc>
      </w:tr>
      <w:tr w:rsidR="005E6C87" w:rsidRPr="001A2342" w14:paraId="68236A4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08CE25B" w14:textId="774F077A"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49B2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ТК-11М/6</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19FD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E693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139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7B9A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0.309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9FE8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0.309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5759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D6D9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16,67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1E8C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2,50E-06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B4F7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4,17E-05</w:t>
            </w:r>
          </w:p>
        </w:tc>
      </w:tr>
      <w:tr w:rsidR="005E6C87" w:rsidRPr="001A2342" w14:paraId="05E3860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1B129E5" w14:textId="56B660D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0F29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7276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F7C3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C8BF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0.309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1671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0.309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D467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4D39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16,67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52C1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8E34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1,89E-05</w:t>
            </w:r>
          </w:p>
        </w:tc>
      </w:tr>
      <w:tr w:rsidR="005E6C87" w:rsidRPr="001A2342" w14:paraId="7AE638E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499FB6A" w14:textId="6FC978B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EB37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7277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Разведчика Петрова ул., 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2785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EA51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0.033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FA81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0.033</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03A3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560B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C211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0,00E+00</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DB28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r>
      <w:tr w:rsidR="005E6C87" w:rsidRPr="001A2342" w14:paraId="00C69B7E"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D221D01" w14:textId="5DC5D39C"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FB1F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B1B4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Разведчика Петрова ул., 8</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28F1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861D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D371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72E9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4454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1B0F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FED1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4,50E-06</w:t>
            </w:r>
          </w:p>
        </w:tc>
      </w:tr>
      <w:tr w:rsidR="005E6C87" w:rsidRPr="001A2342" w14:paraId="40DC266E"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E47DCFB" w14:textId="75F022D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5697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ТК-5/1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BEF3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Жилое здание с/ш №4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4196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F156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5D95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03AF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31DC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B15E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4A71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1,40E-06</w:t>
            </w:r>
          </w:p>
        </w:tc>
      </w:tr>
      <w:tr w:rsidR="005E6C87" w:rsidRPr="001A2342" w14:paraId="0B5811E6"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8BB1F9A" w14:textId="1599F255"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8486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DD7F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28B4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4E76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0.309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E030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0.309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70E9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8982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16,67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187B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FCA1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1,21E-05</w:t>
            </w:r>
          </w:p>
        </w:tc>
      </w:tr>
      <w:tr w:rsidR="005E6C87" w:rsidRPr="001A2342" w14:paraId="02AC7AD6"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CB3539C" w14:textId="67DFAB7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B643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02B9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5B7C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140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8C27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0.309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8E8E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0.309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CD7E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4039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16,67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AEB6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4F08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3,37E-05</w:t>
            </w:r>
          </w:p>
        </w:tc>
      </w:tr>
      <w:tr w:rsidR="005E6C87" w:rsidRPr="001A2342" w14:paraId="6CB7E6C1"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DF106BC" w14:textId="2767322A"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lastRenderedPageBreak/>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C2D7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936E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BFB6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7B2A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0.309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E42A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0.309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0F11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DDE1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16,67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CFC6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CE20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1,22E-05</w:t>
            </w:r>
          </w:p>
        </w:tc>
      </w:tr>
      <w:tr w:rsidR="005E6C87" w:rsidRPr="001A2342" w14:paraId="4523C4A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61C6D80" w14:textId="3237948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1BD3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ТК-7/2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4A82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Разведчика Петрова ул., 13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454A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0A57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8D0E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3CFE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B35B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8B02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ABFF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2,80E-06</w:t>
            </w:r>
          </w:p>
        </w:tc>
      </w:tr>
      <w:tr w:rsidR="005E6C87" w:rsidRPr="001A2342" w14:paraId="5A5AEF82"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83CAEB7" w14:textId="271F32A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746C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ТК-7/2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1E3E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Разведчика Петрова ул., 15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1F36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4B83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C526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2F2C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83AD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7458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3C43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2,00E-06</w:t>
            </w:r>
          </w:p>
        </w:tc>
      </w:tr>
      <w:tr w:rsidR="005E6C87" w:rsidRPr="001A2342" w14:paraId="3FE77C5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DA3284A" w14:textId="1A6D036C"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D857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5CCF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ТК-7/2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51C6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FCB9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1A1A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3D9E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ABF3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6947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9AFB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3,20E-06</w:t>
            </w:r>
          </w:p>
        </w:tc>
      </w:tr>
      <w:tr w:rsidR="005E6C87" w:rsidRPr="001A2342" w14:paraId="1B14B35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E9AD70D" w14:textId="3A78995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8CA5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ТК-7/2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7436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ТК-7/3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25B9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0126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F113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491D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BF90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CD75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EB43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1,40E-06</w:t>
            </w:r>
          </w:p>
        </w:tc>
      </w:tr>
      <w:tr w:rsidR="005E6C87" w:rsidRPr="001A2342" w14:paraId="383DCEC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430F922" w14:textId="42B6FCD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24FB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ТК-7/3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9DCF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ТК-7/1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E479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C781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7F23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3ABA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CFBB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0567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30B8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1,30E-06</w:t>
            </w:r>
          </w:p>
        </w:tc>
      </w:tr>
      <w:tr w:rsidR="005E6C87" w:rsidRPr="001A2342" w14:paraId="321C6463"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6334E03" w14:textId="405CCF4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4A42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ТК-7/1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9541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Брембольская ул., 26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ACDF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D5D7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88AE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5C1D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A53F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3CBC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D48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2,00E-06</w:t>
            </w:r>
          </w:p>
        </w:tc>
      </w:tr>
      <w:tr w:rsidR="005E6C87" w:rsidRPr="001A2342" w14:paraId="41ADB87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643E8C2" w14:textId="54BAB632"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5163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ТК-7/3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14D1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Брембольская ул., 28</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7256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397A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E697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1CFA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915E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B55D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978D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9,00E-07</w:t>
            </w:r>
          </w:p>
        </w:tc>
      </w:tr>
      <w:tr w:rsidR="005E6C87" w:rsidRPr="001A2342" w14:paraId="007E85A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08B2192" w14:textId="1E838108"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3C48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ТК-5/1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7CE8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ТК-5/3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BF10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B8D4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721B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6977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EA75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5DA0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9B48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4,00E-06</w:t>
            </w:r>
          </w:p>
        </w:tc>
      </w:tr>
      <w:tr w:rsidR="005E6C87" w:rsidRPr="001A2342" w14:paraId="01514807"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0DAAB92" w14:textId="4A78B062"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4A73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ТК-5/3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0415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Октябрьская ул., 41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7599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4FA2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E880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491A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3FD0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F7F3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124E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2,70E-06</w:t>
            </w:r>
          </w:p>
        </w:tc>
      </w:tr>
      <w:tr w:rsidR="005E6C87" w:rsidRPr="001A2342" w14:paraId="658E3016"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644D810" w14:textId="6FA7B8E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1950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F5A9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У11М/5-1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32C9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39A7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9A4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1DAE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692A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4CAE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8457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3,40E-06</w:t>
            </w:r>
          </w:p>
        </w:tc>
      </w:tr>
      <w:tr w:rsidR="005E6C87" w:rsidRPr="001A2342" w14:paraId="49B333E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AD7A2DF" w14:textId="300BC00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0078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У11М/5-1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E6B1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F140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0B6F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750A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E3FB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ED43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F935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5A47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3,30E-06</w:t>
            </w:r>
          </w:p>
        </w:tc>
      </w:tr>
      <w:tr w:rsidR="005E6C87" w:rsidRPr="001A2342" w14:paraId="3A1F16C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ADC3568" w14:textId="2074A6C2"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9D1F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BBE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CAE2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130C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A429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9D9C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453E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2952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0349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r>
      <w:tr w:rsidR="005E6C87" w:rsidRPr="001A2342" w14:paraId="4F464DC1"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5BA4695" w14:textId="212AA488"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29DF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3E74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C45A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87CE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D232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9881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607A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FBDA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C57E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1,00E-06</w:t>
            </w:r>
          </w:p>
        </w:tc>
      </w:tr>
      <w:tr w:rsidR="005E6C87" w:rsidRPr="001A2342" w14:paraId="27C2088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721CE76" w14:textId="40CDD6D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A6D8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У11М/4-9-1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93DD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У11М/4-10</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5705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3854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D068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04E1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1D66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9F5E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C186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4,10E-06</w:t>
            </w:r>
          </w:p>
        </w:tc>
      </w:tr>
      <w:tr w:rsidR="005E6C87" w:rsidRPr="001A2342" w14:paraId="7CC3D69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9CF0C32" w14:textId="574E294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3C77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ТК-5/2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8BA6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42A6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ABC1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E3A3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CEA0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A433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2664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BB4C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4,90E-06</w:t>
            </w:r>
          </w:p>
        </w:tc>
      </w:tr>
      <w:tr w:rsidR="005E6C87" w:rsidRPr="001A2342" w14:paraId="5D810795"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00D4372" w14:textId="6E706AC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10A0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9E54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D307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15,3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9604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E96B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818E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F777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5B54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8BB2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1,50E-06</w:t>
            </w:r>
          </w:p>
        </w:tc>
      </w:tr>
      <w:tr w:rsidR="005E6C87" w:rsidRPr="001A2342" w14:paraId="0CCB280A"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A0CCA5A" w14:textId="1C238322"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BB5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8D63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F477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646C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5F4F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39C3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DE1A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753B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41B6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3,50E-06</w:t>
            </w:r>
          </w:p>
        </w:tc>
      </w:tr>
      <w:tr w:rsidR="005E6C87" w:rsidRPr="001A2342" w14:paraId="5664CEDE"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8CBCC44" w14:textId="21FC4994"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lastRenderedPageBreak/>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84C3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0F71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49CE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38,3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4187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A8EA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064B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42FC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9855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E10B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3,70E-06</w:t>
            </w:r>
          </w:p>
        </w:tc>
      </w:tr>
      <w:tr w:rsidR="005E6C87" w:rsidRPr="001A2342" w14:paraId="50F21FA2"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460FAEE" w14:textId="0C9804E5"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765F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ТК-5/2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F5E9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D9B7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28D7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A92A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A05B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AE60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831A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59E9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1,00E-06</w:t>
            </w:r>
          </w:p>
        </w:tc>
      </w:tr>
      <w:tr w:rsidR="005E6C87" w:rsidRPr="001A2342" w14:paraId="50E068B5"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3B471B3" w14:textId="137D832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AD6C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ED97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У-5/2-1-1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9EBE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C84F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5D57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B18F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A64F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06D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EB7D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2,70E-06</w:t>
            </w:r>
          </w:p>
        </w:tc>
      </w:tr>
      <w:tr w:rsidR="005E6C87" w:rsidRPr="001A2342" w14:paraId="3136EFE0"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C1DD646" w14:textId="4287DB9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2123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У11М/4-10</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0EF0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28</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F3B8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BB5A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3F0E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D9AB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565A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9853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88F1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r>
      <w:tr w:rsidR="005E6C87" w:rsidRPr="001A2342" w14:paraId="7B0D1E20"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39D41E3" w14:textId="08136458"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56F5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C45B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AC49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573C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6A03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CFD1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5AA6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9,12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8005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22DA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8,30E-06</w:t>
            </w:r>
          </w:p>
        </w:tc>
      </w:tr>
      <w:tr w:rsidR="005E6C87" w:rsidRPr="001A2342" w14:paraId="388F3D20"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149AB02" w14:textId="0E08B05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24F7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F0C4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6D24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E3A3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B7DC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557E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9B7C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CCB3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D39C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2,30E-06</w:t>
            </w:r>
          </w:p>
        </w:tc>
      </w:tr>
      <w:tr w:rsidR="005E6C87" w:rsidRPr="001A2342" w14:paraId="3007539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A28B6C9" w14:textId="609BEA85"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925C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ACDD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ТК-5/6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83BD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CE64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0.125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9E6D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0.125</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890E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CCC5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7,88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8AD5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F3DE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4,40E-06</w:t>
            </w:r>
          </w:p>
        </w:tc>
      </w:tr>
      <w:tr w:rsidR="005E6C87" w:rsidRPr="001A2342" w14:paraId="458E909E"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41F6F73" w14:textId="6411019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3583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У11М/4-9</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BC36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ТК-5/2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3C0D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B1A4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C0BF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37AA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4A7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3E66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B217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2,50E-06</w:t>
            </w:r>
          </w:p>
        </w:tc>
      </w:tr>
      <w:tr w:rsidR="005E6C87" w:rsidRPr="001A2342" w14:paraId="3B5A0F8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94EC974" w14:textId="05AE3AA0"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328A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У11М/4-9</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A78E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У11М/4-9-1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C727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0C69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FEDB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E8C5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A0AA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7222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5ED3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1,60E-06</w:t>
            </w:r>
          </w:p>
        </w:tc>
      </w:tr>
      <w:tr w:rsidR="005E6C87" w:rsidRPr="001A2342" w14:paraId="33B4D4FE"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9137363" w14:textId="466EC0DC"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E5B4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ТК-5/1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19DF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У5/1-1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61C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9833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B6E7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94F0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A89C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9,12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3776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8461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7,50E-06</w:t>
            </w:r>
          </w:p>
        </w:tc>
      </w:tr>
      <w:tr w:rsidR="005E6C87" w:rsidRPr="001A2342" w14:paraId="463D50AC"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B5BD8F2" w14:textId="15E915C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E94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D107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Октябрьская ул., 39А</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E98F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E80B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BB4A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F61C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6348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B06B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CD61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1,00E-06</w:t>
            </w:r>
          </w:p>
        </w:tc>
      </w:tr>
      <w:tr w:rsidR="005E6C87" w:rsidRPr="001A2342" w14:paraId="345B6506"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94CB20C" w14:textId="3D951CF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74ED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8C88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1B9E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500F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228B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FF3E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CCA7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F55F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2142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2,10E-06</w:t>
            </w:r>
          </w:p>
        </w:tc>
      </w:tr>
      <w:tr w:rsidR="005E6C87" w:rsidRPr="001A2342" w14:paraId="0F4E02B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13F56A5" w14:textId="31B3F26D"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BCC0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E614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26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7115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074E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1439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9EB5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738E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E17B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154C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3,40E-06</w:t>
            </w:r>
          </w:p>
        </w:tc>
      </w:tr>
      <w:tr w:rsidR="005E6C87" w:rsidRPr="001A2342" w14:paraId="596B5792"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ECB6865" w14:textId="36403F6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0C7D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EE16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Разведчика Петрова ул., 10</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976D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11B2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C7DF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946D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0A04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146F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0,00E+00</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B572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r>
      <w:tr w:rsidR="005E6C87" w:rsidRPr="001A2342" w14:paraId="64A71B30"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60B652B" w14:textId="256E61A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4D00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ТК-5/6</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D793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09A6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1718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D6D1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FAAE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D4B8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800A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E6C8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1,20E-06</w:t>
            </w:r>
          </w:p>
        </w:tc>
      </w:tr>
      <w:tr w:rsidR="005E6C87" w:rsidRPr="001A2342" w14:paraId="1BE06170"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9CAE297" w14:textId="4C01594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3B91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ТК-11М/8</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1438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ТК-12М/8-1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99D7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9BF6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FE97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B81E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312F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B99B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84273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1,50E-06</w:t>
            </w:r>
          </w:p>
        </w:tc>
      </w:tr>
      <w:tr w:rsidR="005E6C87" w:rsidRPr="001A2342" w14:paraId="2170372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A06C8FA" w14:textId="19BC1122"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8D6A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У7/5-8</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F37C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Октябрьская ул., 35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BC43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2E2D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55E2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99DF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CDAA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C0F2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F36A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9,00E-07</w:t>
            </w:r>
          </w:p>
        </w:tc>
      </w:tr>
      <w:tr w:rsidR="005E6C87" w:rsidRPr="001A2342" w14:paraId="0F094C76"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9018E04" w14:textId="5066356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2130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1031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0FD8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BBC8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B4F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0072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FC4E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29CC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6431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2,40E-06</w:t>
            </w:r>
          </w:p>
        </w:tc>
      </w:tr>
      <w:tr w:rsidR="005E6C87" w:rsidRPr="001A2342" w14:paraId="21942F2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2C702B0" w14:textId="56606D32"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lastRenderedPageBreak/>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F002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У11М/4-6</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535A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Разведчика Петрова ул., 12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71F1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027F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9350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4E7C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D602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F0A0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1194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4,40E-06</w:t>
            </w:r>
          </w:p>
        </w:tc>
      </w:tr>
      <w:tr w:rsidR="005E6C87" w:rsidRPr="001A2342" w14:paraId="52C75480"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CE1F45C" w14:textId="4E056A2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85DA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У11М/4-6</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E205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Разведчика Петрова ул., 12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A4C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DA48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DFCB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5470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3DC0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D8AD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4CCF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r>
      <w:tr w:rsidR="005E6C87" w:rsidRPr="001A2342" w14:paraId="5B212C83"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401A49E" w14:textId="75BBE2C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50D6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EFCC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У11М/3-1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372F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F764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9733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69EC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664A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6,69</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F45A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F4D3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9,00E-07</w:t>
            </w:r>
          </w:p>
        </w:tc>
      </w:tr>
      <w:tr w:rsidR="005E6C87" w:rsidRPr="001A2342" w14:paraId="1E7119F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2B58405" w14:textId="2D912B8C"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672E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305E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Разведчика Петрова ул., 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522D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5677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0361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92BE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7668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47EA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B254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5,60E-06</w:t>
            </w:r>
          </w:p>
        </w:tc>
      </w:tr>
      <w:tr w:rsidR="005E6C87" w:rsidRPr="001A2342" w14:paraId="4C79021A"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3FEBD8C" w14:textId="01E32B6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A9E5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У11М/4-10</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A556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У11М/4-10-1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A9D9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D8A6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30FE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6924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744F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DFCB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4E6D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9,00E-07</w:t>
            </w:r>
          </w:p>
        </w:tc>
      </w:tr>
      <w:tr w:rsidR="005E6C87" w:rsidRPr="001A2342" w14:paraId="4EDB64F3"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9526F2B" w14:textId="5353946C"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FA8A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У11М/4-10-1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5D4F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30</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756A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41F7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8913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7DB8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D76C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274A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1112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2,60E-06</w:t>
            </w:r>
          </w:p>
        </w:tc>
      </w:tr>
      <w:tr w:rsidR="005E6C87" w:rsidRPr="001A2342" w14:paraId="665D62C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1BC9412" w14:textId="4F3CC7EF"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94F8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У11М/4-9</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DCC5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4B93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3234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CB3D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BBAD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B700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5463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349A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1,60E-06</w:t>
            </w:r>
          </w:p>
        </w:tc>
      </w:tr>
      <w:tr w:rsidR="005E6C87" w:rsidRPr="001A2342" w14:paraId="45331B8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7A4828E" w14:textId="420F9F50"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155E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ТК-17М</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87FD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ЦТП-2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D328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193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8FDB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0.259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A8C8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0.259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E0D9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BCE3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14,38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3F47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2,20E-06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57DA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3,15E-05</w:t>
            </w:r>
          </w:p>
        </w:tc>
      </w:tr>
      <w:tr w:rsidR="005E6C87" w:rsidRPr="001A2342" w14:paraId="298DC91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4B40766" w14:textId="28BD1A5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CA97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ТК-12М/3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E637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ТК-12М/5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BBF2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00D1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3C6E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1B28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ACA7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741E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7233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1,80E-06</w:t>
            </w:r>
          </w:p>
        </w:tc>
      </w:tr>
      <w:tr w:rsidR="005E6C87" w:rsidRPr="001A2342" w14:paraId="0C62445C"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F6883B2" w14:textId="279DD2CA"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125A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ТК-12М/5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F017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Брембольская ул., 30</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70A3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0BD3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7FF3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77E3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28AA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F089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A029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r>
      <w:tr w:rsidR="005E6C87" w:rsidRPr="001A2342" w14:paraId="5351EF9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0E5274F" w14:textId="2C678BBA"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1D54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ТК-12М/5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0099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Разведчика Петрова ул., 23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D446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59C4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A060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4E12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F578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D004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F71E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2,70E-06</w:t>
            </w:r>
          </w:p>
        </w:tc>
      </w:tr>
      <w:tr w:rsidR="005E6C87" w:rsidRPr="001A2342" w14:paraId="63E8BFE3"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961DFBC" w14:textId="05E7813D"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0DB4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ТК-12М/5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9248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Разведчика Петрова ул., 19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B6B4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F053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6FB7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92BA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CFE2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E555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1,30E-06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CAF2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5,80E-06</w:t>
            </w:r>
          </w:p>
        </w:tc>
      </w:tr>
      <w:tr w:rsidR="005E6C87" w:rsidRPr="001A2342" w14:paraId="2AB4558E"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3165B4D" w14:textId="7AA0F2A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9922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ТК-12М/3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7F14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Разведчика Петрова ул., 21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F085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0585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8B30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8F5B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6ABE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E32C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0,00E+00</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E14E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r>
      <w:tr w:rsidR="005E6C87" w:rsidRPr="001A2342" w14:paraId="66F37D72"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343038C" w14:textId="51F3E21F"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BFF5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У11М/3-4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F21D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24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122C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FC33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12BA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4D6F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6F8F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A5A5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8E5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2,20E-06</w:t>
            </w:r>
          </w:p>
        </w:tc>
      </w:tr>
      <w:tr w:rsidR="005E6C87" w:rsidRPr="001A2342" w14:paraId="4CB74D1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620782D" w14:textId="0DB06B3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F103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У11М/3-3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D0A5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У11М/3-4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2334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4E5F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6BB5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D386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93AF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8832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D46F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2,10E-06</w:t>
            </w:r>
          </w:p>
        </w:tc>
      </w:tr>
      <w:tr w:rsidR="005E6C87" w:rsidRPr="001A2342" w14:paraId="5AD8D9AA"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F1628E7" w14:textId="625EBA8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BF7D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У11М/3-1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ED4D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У11М/3-2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8BDC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5A34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5E42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DEA8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B38B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CF35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F54E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r>
      <w:tr w:rsidR="005E6C87" w:rsidRPr="001A2342" w14:paraId="36751035"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C232DFE" w14:textId="50CE9E6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83DF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У11М/3-2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D2A2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У11М/3-3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61D4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D750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021C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DAA8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349C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2C14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E3E3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2,10E-06</w:t>
            </w:r>
          </w:p>
        </w:tc>
      </w:tr>
      <w:tr w:rsidR="005E6C87" w:rsidRPr="001A2342" w14:paraId="79D3A8F4"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3FB8763" w14:textId="20177D0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5BB6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У11М/3-4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3417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24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39D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7533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16DD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F44F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5A79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B79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B1E3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r>
      <w:tr w:rsidR="005E6C87" w:rsidRPr="001A2342" w14:paraId="0C7B125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8058B95" w14:textId="244F1DB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lastRenderedPageBreak/>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89F2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У11М/3-3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F8F9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24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357B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8B72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6814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A1FD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3500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29BE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3A19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r>
      <w:tr w:rsidR="005E6C87" w:rsidRPr="001A2342" w14:paraId="0EB88180"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87C8B4B" w14:textId="694D3B54"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8B2B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У11М/3-2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CAA4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24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CA46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B077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B0F9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2F14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DD76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E4CC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3985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r>
      <w:tr w:rsidR="005E6C87" w:rsidRPr="001A2342" w14:paraId="7833CA33"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74CC605" w14:textId="72FF02A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5825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5F2E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3B98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1E37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0.125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0EBA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0.125</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D5D2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C93B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7,88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AA8F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015D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2,40E-06</w:t>
            </w:r>
          </w:p>
        </w:tc>
      </w:tr>
      <w:tr w:rsidR="005E6C87" w:rsidRPr="001A2342" w14:paraId="165C84C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5E0FD96" w14:textId="20D5C16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D557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44DF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Разведчика Петрова ул., 10</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0864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C217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BC91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F281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1C9E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C858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0,00E+00</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C671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r>
      <w:tr w:rsidR="005E6C87" w:rsidRPr="001A2342" w14:paraId="0CD2AE3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65F67F6" w14:textId="63DD2A00"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4511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88C0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158E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CD77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0.125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2842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0.125</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515E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50B5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7,88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FED3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BC86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3,80E-06</w:t>
            </w:r>
          </w:p>
        </w:tc>
      </w:tr>
      <w:tr w:rsidR="005E6C87" w:rsidRPr="001A2342" w14:paraId="747BBB8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973502D" w14:textId="5E87AF5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7850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7E7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30BD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A157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0.125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55DD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0.125</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D567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B2C3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7,88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CD05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16BA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6,20E-06</w:t>
            </w:r>
          </w:p>
        </w:tc>
      </w:tr>
      <w:tr w:rsidR="005E6C87" w:rsidRPr="001A2342" w14:paraId="37C9439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9D656C1" w14:textId="3C0A9D9A"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AF7D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У11М/4-3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1CE4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Разведчика Петрова ул., 10</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2C92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C2E8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16B4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D36C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BE5D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CFF4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0,00E+00</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A645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r>
      <w:tr w:rsidR="005E6C87" w:rsidRPr="001A2342" w14:paraId="251D47A4"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F33B33B" w14:textId="693FB33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FA61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2A68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У-5/2-5-1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B666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463D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73AE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C475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921F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86F9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D1D6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2,00E-06</w:t>
            </w:r>
          </w:p>
        </w:tc>
      </w:tr>
      <w:tr w:rsidR="005E6C87" w:rsidRPr="001A2342" w14:paraId="297F3E0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F522EE6" w14:textId="4EB9FE4D"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E22F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У-5/2-5-1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04FD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Октябрьская ул., 43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403D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2FD3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9A2E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AD23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FED4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DF64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E2B4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2,00E-06</w:t>
            </w:r>
          </w:p>
        </w:tc>
      </w:tr>
      <w:tr w:rsidR="005E6C87" w:rsidRPr="001A2342" w14:paraId="3E97350E"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17C4AEC" w14:textId="32C7339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2FD2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У-5/2-5-1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77F1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Октябрьская ул., 43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363B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5D69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77BD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7888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E7D1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0A1C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A6C3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r>
      <w:tr w:rsidR="005E6C87" w:rsidRPr="001A2342" w14:paraId="4A041842"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9DB2C35" w14:textId="112A117F"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BCA1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4B03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9227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D26E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AFBD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CBFAE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4AE8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7751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4A2B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3,50E-06</w:t>
            </w:r>
          </w:p>
        </w:tc>
      </w:tr>
      <w:tr w:rsidR="005E6C87" w:rsidRPr="001A2342" w14:paraId="3F8F1C3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A236F86" w14:textId="629FE51A"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F7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B9C2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38</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27FA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7EA5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58F5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94CA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F991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0ADB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545A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4,30E-06</w:t>
            </w:r>
          </w:p>
        </w:tc>
      </w:tr>
      <w:tr w:rsidR="005E6C87" w:rsidRPr="001A2342" w14:paraId="1E853862"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03B7646" w14:textId="46D1C7C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5500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У-5/2-3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B9B9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BFC0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0067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5A59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DF32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54D6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7FB8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A4FD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2,40E-06</w:t>
            </w:r>
          </w:p>
        </w:tc>
      </w:tr>
      <w:tr w:rsidR="005E6C87" w:rsidRPr="001A2342" w14:paraId="67131EE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7D0BC33" w14:textId="3B90B78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0DE0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16802" w14:textId="77777777" w:rsidR="005E6C87" w:rsidRPr="001A2342" w:rsidRDefault="005E6C87" w:rsidP="005E6C87">
            <w:pPr>
              <w:spacing w:line="240" w:lineRule="auto"/>
              <w:ind w:firstLine="0"/>
              <w:jc w:val="center"/>
              <w:rPr>
                <w:rFonts w:asciiTheme="minorHAnsi" w:eastAsia="Times New Roman" w:hAnsiTheme="minorHAnsi" w:cstheme="minorHAnsi"/>
                <w:sz w:val="20"/>
                <w:szCs w:val="20"/>
                <w:lang w:eastAsia="ru-RU"/>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015E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51E7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E125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1A6E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C16C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3832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A357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1,70E-06</w:t>
            </w:r>
          </w:p>
        </w:tc>
      </w:tr>
      <w:tr w:rsidR="005E6C87" w:rsidRPr="001A2342" w14:paraId="75BF285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3966979" w14:textId="0CA7BDE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93F1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54F8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904D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CD18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E0A5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EB81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83A9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BB71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B2B0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r>
      <w:tr w:rsidR="005E6C87" w:rsidRPr="001A2342" w14:paraId="08C41787"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17BD8FE" w14:textId="4BB3F92C"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0600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У5/1-1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047D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069B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4087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6850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AC47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028C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842F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CCE5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4,10E-06</w:t>
            </w:r>
          </w:p>
        </w:tc>
      </w:tr>
      <w:tr w:rsidR="005E6C87" w:rsidRPr="001A2342" w14:paraId="05024837"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5C7538F" w14:textId="6A53FC4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D73A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AE4A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Октябрьская ул., 39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28E5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C92B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5B69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ADAE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DC40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581F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83A5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r>
      <w:tr w:rsidR="005E6C87" w:rsidRPr="001A2342" w14:paraId="6656AB85"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3991E8D" w14:textId="4F4698F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5E66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40B4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Октябрьская ул., 39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270A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95F5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A4EF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4177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54A3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CB78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8D16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5,50E-06</w:t>
            </w:r>
          </w:p>
        </w:tc>
      </w:tr>
      <w:tr w:rsidR="005E6C87" w:rsidRPr="001A2342" w14:paraId="463E1B9E"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5FEE941" w14:textId="28A4C8D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lastRenderedPageBreak/>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7379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У7/5-7</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C283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У7/5-8</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FC50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7ACB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8A67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7FF5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BCF9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716F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7DB8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1,60E-06</w:t>
            </w:r>
          </w:p>
        </w:tc>
      </w:tr>
      <w:tr w:rsidR="005E6C87" w:rsidRPr="001A2342" w14:paraId="0D844203"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7B6581C" w14:textId="7F6B087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F109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У7/5-8</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CA30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У7/5-9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767D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849B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1202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AC81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9F67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1E9B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0A05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1,70E-06</w:t>
            </w:r>
          </w:p>
        </w:tc>
      </w:tr>
      <w:tr w:rsidR="005E6C87" w:rsidRPr="001A2342" w14:paraId="3B011D0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5E5321A" w14:textId="276C196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FCE1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У7/5-7</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1F62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Октябрьская ул., 35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C75E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3186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CBF5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5AA8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CA84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1A44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951B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r>
      <w:tr w:rsidR="005E6C87" w:rsidRPr="001A2342" w14:paraId="3CEAA6D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4C40BFC" w14:textId="767827D0"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C85F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CDA4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FC04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0F4E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0453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B4BA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14FB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C968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7412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2,10E-06</w:t>
            </w:r>
          </w:p>
        </w:tc>
      </w:tr>
      <w:tr w:rsidR="005E6C87" w:rsidRPr="001A2342" w14:paraId="7AB6ED9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1107F13" w14:textId="56CB5C3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7A90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B98E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Разведчика Петрова ул., 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5B45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3CF4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3019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136A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9957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8651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B72F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r>
      <w:tr w:rsidR="005E6C87" w:rsidRPr="001A2342" w14:paraId="73D7617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6C65F20" w14:textId="7E83B038"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C265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8B28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Разведчика Петрова ул., 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5985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3383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1AA8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77DC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1A78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54E5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A7CE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2,60E-06</w:t>
            </w:r>
          </w:p>
        </w:tc>
      </w:tr>
      <w:tr w:rsidR="005E6C87" w:rsidRPr="001A2342" w14:paraId="7256BE04"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8C31C7A" w14:textId="7B25E6D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82CB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У7/5-11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9464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Октябрьская ул., 37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8B4D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E0FF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774F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F0BE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8BDF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B874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1F95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r>
      <w:tr w:rsidR="005E6C87" w:rsidRPr="001A2342" w14:paraId="774B3BB7"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4C49518" w14:textId="7FDCC97F"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8741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У7/5-9</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A5CF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У7/5-10</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C411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9403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1F87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5CFA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D605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5B58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1162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1,70E-06</w:t>
            </w:r>
          </w:p>
        </w:tc>
      </w:tr>
      <w:tr w:rsidR="005E6C87" w:rsidRPr="001A2342" w14:paraId="116AA65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C3ED71D" w14:textId="1180A1C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F424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У7/5-10</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EC0A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У7/5-11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2F56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E608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A775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0D29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CCFF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3050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4D6A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2,90E-06</w:t>
            </w:r>
          </w:p>
        </w:tc>
      </w:tr>
      <w:tr w:rsidR="005E6C87" w:rsidRPr="001A2342" w14:paraId="4506A13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37C5F3A" w14:textId="476B4B1A"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E051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У7/5-10</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5449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Октябрьская ул., 37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4AEB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F913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3236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11AC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C21C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883A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00FB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r>
      <w:tr w:rsidR="005E6C87" w:rsidRPr="001A2342" w14:paraId="1C8CB641"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A6473E2" w14:textId="2C3ADBA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E6CF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У7/5-11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6D44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У7/5-12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9DF5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9CDA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2FFE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FBC9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218B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AD8A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5828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3,00E-06</w:t>
            </w:r>
          </w:p>
        </w:tc>
      </w:tr>
      <w:tr w:rsidR="005E6C87" w:rsidRPr="001A2342" w14:paraId="413EE4F1"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D38AD35" w14:textId="21CF7E9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9C30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У7/5-12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C28F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Октябрьская ул., 37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CF09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593C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461A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46F9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98E7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AE47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C5BE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r>
      <w:tr w:rsidR="005E6C87" w:rsidRPr="001A2342" w14:paraId="6274DEBC"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4E1CF96" w14:textId="546AA4B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585C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УЗ/1-2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93C4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Менделеева ул., 40</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9DFE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FB40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9535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F392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0C87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5,88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8412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0,00E+00</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8223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r>
      <w:tr w:rsidR="005E6C87" w:rsidRPr="001A2342" w14:paraId="53D472E7"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891B4D4" w14:textId="50F058D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2FD6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ТК-6</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F86A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ТК-37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E47C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237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5831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0.517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2568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0.517</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F599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C745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28,00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8AEF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3,40E-06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DD0E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9,59E-05</w:t>
            </w:r>
          </w:p>
        </w:tc>
      </w:tr>
      <w:tr w:rsidR="005E6C87" w:rsidRPr="001A2342" w14:paraId="07C4F416"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848F637" w14:textId="534CFD5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A5DD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EF45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3//6(П-3)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0BB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F57D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0.614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8C71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0.614</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99E5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CF85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29,53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F7E3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2,10E-06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ACE3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6,20E-05</w:t>
            </w:r>
          </w:p>
        </w:tc>
      </w:tr>
      <w:tr w:rsidR="005E6C87" w:rsidRPr="001A2342" w14:paraId="682EB23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9D4B201" w14:textId="67884B2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DAB2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3//6(П-3)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CBCE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6F44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190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6414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0.614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21EF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0.614</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A1CE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4A95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29,53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0F7A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4,30E-06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A5A7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1,25E-04</w:t>
            </w:r>
          </w:p>
        </w:tc>
      </w:tr>
      <w:tr w:rsidR="005E6C87" w:rsidRPr="001A2342" w14:paraId="276F78A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278FB3E" w14:textId="14FEF2E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B69F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3//7</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E016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Телецентр(жилые дома)+Телевышка</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894E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421A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BDA1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95BD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56AF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5B5D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CC0D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5,10E-06</w:t>
            </w:r>
          </w:p>
        </w:tc>
      </w:tr>
      <w:tr w:rsidR="005E6C87" w:rsidRPr="001A2342" w14:paraId="080F30D6"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A74C2D5" w14:textId="456A54E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3649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3//9</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778A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3//10</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BAF1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9408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0.614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D4AF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0.614</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2C4D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689C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29,53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F918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3,80E-06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F78E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1,12E-04</w:t>
            </w:r>
          </w:p>
        </w:tc>
      </w:tr>
      <w:tr w:rsidR="005E6C87" w:rsidRPr="001A2342" w14:paraId="7837CA61"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9D12449" w14:textId="10D4634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lastRenderedPageBreak/>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9D43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3//8</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0328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037F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F07E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0.614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EB2E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0.614</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1680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001B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29,53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FE15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1,80E-06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3AD9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5,35E-05</w:t>
            </w:r>
          </w:p>
        </w:tc>
      </w:tr>
      <w:tr w:rsidR="005E6C87" w:rsidRPr="001A2342" w14:paraId="093B4E31"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F5BD890" w14:textId="57D9630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FC06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3//7</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4790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3//8</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3939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24C2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0.614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0E39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0.614</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6F24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8E43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29,53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7A65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2,40E-06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600D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6,99E-05</w:t>
            </w:r>
          </w:p>
        </w:tc>
      </w:tr>
      <w:tr w:rsidR="005E6C87" w:rsidRPr="001A2342" w14:paraId="145AA47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3335A9C" w14:textId="57D1DF14"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7DDF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3//9</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B885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Гаражи 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AB7F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F6AD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0.033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1E51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0.033</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D6A6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8F31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1F61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9E60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1,80E-06</w:t>
            </w:r>
          </w:p>
        </w:tc>
      </w:tr>
      <w:tr w:rsidR="005E6C87" w:rsidRPr="001A2342" w14:paraId="02E89236"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4651251" w14:textId="1114C23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CB57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ТК-37</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B9D9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ТК-10</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92BC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369,5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24D0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0.517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22BE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0.517</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A603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A9D3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28,00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D078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5,40E-06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70F7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1,50E-04</w:t>
            </w:r>
          </w:p>
        </w:tc>
      </w:tr>
      <w:tr w:rsidR="005E6C87" w:rsidRPr="001A2342" w14:paraId="7612BFB1"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F3DD685" w14:textId="301C2B7C"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B68E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ТК-10М-3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587A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ТК-10М-4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1914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FC79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96B9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1310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1F99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FC91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1CDD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2,60E-06</w:t>
            </w:r>
          </w:p>
        </w:tc>
      </w:tr>
      <w:tr w:rsidR="005E6C87" w:rsidRPr="001A2342" w14:paraId="77814351"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850DC9E" w14:textId="43DF30C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C61D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ТК-10М-4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2DAD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Магистральная ул., 47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21A2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174D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A0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3381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B059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1959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5B79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r>
      <w:tr w:rsidR="005E6C87" w:rsidRPr="001A2342" w14:paraId="2B2799B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500795B" w14:textId="184F645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C668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ТК-10М-4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569E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Магистральная ул., 47А</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BE93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F460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DC92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B4C9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5174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A553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3B37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1,30E-06</w:t>
            </w:r>
          </w:p>
        </w:tc>
      </w:tr>
      <w:tr w:rsidR="005E6C87" w:rsidRPr="001A2342" w14:paraId="285CBC6C"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940ED01" w14:textId="7502907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10BF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ТК-10</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3E87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ТК-10М-1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9840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205,5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BE5B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8F17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3C3A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6000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C4AB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B021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2,67E-05</w:t>
            </w:r>
          </w:p>
        </w:tc>
      </w:tr>
      <w:tr w:rsidR="005E6C87" w:rsidRPr="001A2342" w14:paraId="5107006C"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8B54352" w14:textId="504FBE18"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44A3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ТК-10М-1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057B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Магистральная ул., 30А</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17CE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205C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3BAC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0E27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E053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A079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1D6B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r>
      <w:tr w:rsidR="005E6C87" w:rsidRPr="001A2342" w14:paraId="1A8DE4B5"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4A81630" w14:textId="12BB82AC"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7F8F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ТК-10М-1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616A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ТК-10М-2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0147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71,5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D95C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80C3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9B62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CFE8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C97F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FD22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9,30E-06</w:t>
            </w:r>
          </w:p>
        </w:tc>
      </w:tr>
      <w:tr w:rsidR="005E6C87" w:rsidRPr="001A2342" w14:paraId="342CBBF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08BB29E" w14:textId="53B30F3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0407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ТК-10М-2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5489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ТК-10М-3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E369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072F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6D46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F647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EC68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429C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1,40E-06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46C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8,30E-06</w:t>
            </w:r>
          </w:p>
        </w:tc>
      </w:tr>
      <w:tr w:rsidR="005E6C87" w:rsidRPr="001A2342" w14:paraId="44EDDF93"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333F82E" w14:textId="54C8EC3C"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4C37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ТК-10</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AB1D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6A08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387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9909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0.517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CF57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0.517</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2367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14C4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28,00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804B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5,60E-06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A319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1,57E-04</w:t>
            </w:r>
          </w:p>
        </w:tc>
      </w:tr>
      <w:tr w:rsidR="005E6C87" w:rsidRPr="001A2342" w14:paraId="51BEE42E"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4A6E331" w14:textId="2C859FA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6B20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7BD1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DBDF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DD02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721B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5302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4939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E0E4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5684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4,90E-06</w:t>
            </w:r>
          </w:p>
        </w:tc>
      </w:tr>
      <w:tr w:rsidR="005E6C87" w:rsidRPr="001A2342" w14:paraId="071B5700"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34497DF" w14:textId="7AB67F8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313B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814D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37EC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26A0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9BBE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A32F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2AB8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AA2D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5312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2,20E-06</w:t>
            </w:r>
          </w:p>
        </w:tc>
      </w:tr>
      <w:tr w:rsidR="005E6C87" w:rsidRPr="001A2342" w14:paraId="5AE8466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EE54675" w14:textId="2545E27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CDDD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ТК-17М/1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6FA5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ТК-3/7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F8E7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8318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0.259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210B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0.259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9221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E8B4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14,38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0F27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36FE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2,49E-05</w:t>
            </w:r>
          </w:p>
        </w:tc>
      </w:tr>
      <w:tr w:rsidR="005E6C87" w:rsidRPr="001A2342" w14:paraId="762EF705"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BE2EA9E" w14:textId="23796CF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F5E2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ТК-3/7</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BE53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 xml:space="preserve">ЦТП-3 </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47FB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44D1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0.259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D913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0.259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8D77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F3DC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14,38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11E8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D263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2,50E-06</w:t>
            </w:r>
          </w:p>
        </w:tc>
      </w:tr>
      <w:tr w:rsidR="005E6C87" w:rsidRPr="001A2342" w14:paraId="296C9670"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2C77720" w14:textId="07566175"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1C74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ТК-3/1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7325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УЗ/1-1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3C10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CA1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2C14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E84D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BB64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9,11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B964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12A9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2,90E-06</w:t>
            </w:r>
          </w:p>
        </w:tc>
      </w:tr>
      <w:tr w:rsidR="005E6C87" w:rsidRPr="001A2342" w14:paraId="0E9086C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5D41284" w14:textId="5B28124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724E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F685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УЗ/1-2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1C07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19BA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D2A4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B28F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EDF9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9,11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4CB0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D61D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1,30E-06</w:t>
            </w:r>
          </w:p>
        </w:tc>
      </w:tr>
      <w:tr w:rsidR="005E6C87" w:rsidRPr="001A2342" w14:paraId="692F3D34"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9901155" w14:textId="1B7380BF"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lastRenderedPageBreak/>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5BFD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УЗ/5-1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CC23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УЗ/5-1-1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48E0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983A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C60B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7AF3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99D5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5A33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4416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1,70E-06</w:t>
            </w:r>
          </w:p>
        </w:tc>
      </w:tr>
      <w:tr w:rsidR="005E6C87" w:rsidRPr="001A2342" w14:paraId="49C50B2C"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44BD3B9" w14:textId="6EC2D77F"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6464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УЗ/5-1-1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23AF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УЗ/5-2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C688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3AEC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4118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16C1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BA41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3C18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34B1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3,50E-06</w:t>
            </w:r>
          </w:p>
        </w:tc>
      </w:tr>
      <w:tr w:rsidR="005E6C87" w:rsidRPr="001A2342" w14:paraId="2FD47B5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74A71F3" w14:textId="6F54F5C4"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23E6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УЗ/5-2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01DE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Менделеева ул., 52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7FAC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BEE7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947F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9BF2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7AD9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A382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98EB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r>
      <w:tr w:rsidR="005E6C87" w:rsidRPr="001A2342" w14:paraId="638178C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58D6ED0" w14:textId="308C6EFA"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0D4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УЗ/1-2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E32D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08C2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DF3F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5E46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77BA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EF5C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5,88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6C94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1,20E-06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46C7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6,80E-06</w:t>
            </w:r>
          </w:p>
        </w:tc>
      </w:tr>
      <w:tr w:rsidR="005E6C87" w:rsidRPr="001A2342" w14:paraId="51A45A1E"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904486E" w14:textId="4EC055D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B9CB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У3/6-1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91DB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У3/6-1-1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680A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33C5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EF17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1E82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3E10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DBB7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D94D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1,00E-06</w:t>
            </w:r>
          </w:p>
        </w:tc>
      </w:tr>
      <w:tr w:rsidR="005E6C87" w:rsidRPr="001A2342" w14:paraId="73DF41FE"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9221288" w14:textId="002F5E5C"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DB8E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У3/6-1-1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A88E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У3/6-2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2AE6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89C6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3E04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EB4C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9A1E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5584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7DC6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4,30E-06</w:t>
            </w:r>
          </w:p>
        </w:tc>
      </w:tr>
      <w:tr w:rsidR="005E6C87" w:rsidRPr="001A2342" w14:paraId="5B63CBD3"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6F3A0A9" w14:textId="23AD2DA2"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7691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У3/6-2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8185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У3/6-3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B5C4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1293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675F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7BEB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D8C9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64EB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6E3F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1,00E-06</w:t>
            </w:r>
          </w:p>
        </w:tc>
      </w:tr>
      <w:tr w:rsidR="005E6C87" w:rsidRPr="001A2342" w14:paraId="1F093B1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E8F42BC" w14:textId="6745531F"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FDB0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У3/6-3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3306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Менделеева ул., 54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4BF8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55FC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87A8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0BAE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FC69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1E34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7CCD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4,00E-06</w:t>
            </w:r>
          </w:p>
        </w:tc>
      </w:tr>
      <w:tr w:rsidR="005E6C87" w:rsidRPr="001A2342" w14:paraId="393F4A2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02D31BB" w14:textId="3DE0783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9B23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УЗ/5-1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7D02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ТК-3/6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9945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D2A4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B704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F647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E92E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7A2F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44DF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8,00E-07</w:t>
            </w:r>
          </w:p>
        </w:tc>
      </w:tr>
      <w:tr w:rsidR="005E6C87" w:rsidRPr="001A2342" w14:paraId="09A9D231"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C0CA311" w14:textId="0FAD807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8A86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ТК-3/6</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1607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У3/6-1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EA86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F0B8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8FB0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3FB7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3B54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DB6D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D08D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3,60E-06</w:t>
            </w:r>
          </w:p>
        </w:tc>
      </w:tr>
      <w:tr w:rsidR="005E6C87" w:rsidRPr="001A2342" w14:paraId="0690BA4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2F1555A" w14:textId="6E63839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4365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ТК-3/1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5568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У3/7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4AE3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B560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04EA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5CC6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FA20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79DC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C3D1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1,30E-06</w:t>
            </w:r>
          </w:p>
        </w:tc>
      </w:tr>
      <w:tr w:rsidR="005E6C87" w:rsidRPr="001A2342" w14:paraId="776671A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9471998" w14:textId="397937D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DDA5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У3/7</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D709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У3/8</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5A49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88DE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978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9DAF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28D6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66CB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5CEA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1,70E-06</w:t>
            </w:r>
          </w:p>
        </w:tc>
      </w:tr>
      <w:tr w:rsidR="005E6C87" w:rsidRPr="001A2342" w14:paraId="19C8DA2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023E7EB" w14:textId="68E7E835"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4F5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У3/9</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406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У3/10</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4DEA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F673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7970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AA10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0FC3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9707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BBFC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9,00E-07</w:t>
            </w:r>
          </w:p>
        </w:tc>
      </w:tr>
      <w:tr w:rsidR="005E6C87" w:rsidRPr="001A2342" w14:paraId="7982C2F3"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9661875" w14:textId="37592C25"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517D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ТК-4/5-2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197E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Менделеева ул., 56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D8DA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0087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2DF4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BA8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62D1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D771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DB69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3,20E-06</w:t>
            </w:r>
          </w:p>
        </w:tc>
      </w:tr>
      <w:tr w:rsidR="005E6C87" w:rsidRPr="001A2342" w14:paraId="710D6D4A"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87DED66" w14:textId="4A8E957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9251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У4/1-6</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1B92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У4/1-7</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9E5E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6286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A0FD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EFCC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35AC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F000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1D88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2,70E-06</w:t>
            </w:r>
          </w:p>
        </w:tc>
      </w:tr>
      <w:tr w:rsidR="005E6C87" w:rsidRPr="001A2342" w14:paraId="436758B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B26A898" w14:textId="7D42874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E9AA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У4/1-7</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8EF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41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8F1A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B19F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FED1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7C64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F593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EFD6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D4C5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r>
      <w:tr w:rsidR="005E6C87" w:rsidRPr="001A2342" w14:paraId="568113C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EC4130A" w14:textId="208CB04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B524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ТК-11М/1-3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154E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ТК-17М</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3D2C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145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AE00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0.309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2744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0.309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3463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Надземная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9B34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06C7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DBC6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2,90E-05</w:t>
            </w:r>
          </w:p>
        </w:tc>
      </w:tr>
      <w:tr w:rsidR="005E6C87" w:rsidRPr="001A2342" w14:paraId="2F8AB18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0E0B620" w14:textId="51C93A1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7B4A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ТК-4/5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9578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Кооперативная ул., 58А</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EF9F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7FCC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0.027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930C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0.027</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18EB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C304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3,71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5307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13E2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1,10E-06</w:t>
            </w:r>
          </w:p>
        </w:tc>
      </w:tr>
      <w:tr w:rsidR="005E6C87" w:rsidRPr="001A2342" w14:paraId="36B4900C"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6C9E4A1" w14:textId="50EB80C4"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lastRenderedPageBreak/>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4EB1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C0C9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C46B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27</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19AF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3EB2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1DC3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9ECA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928E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3C68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2,60E-06</w:t>
            </w:r>
          </w:p>
        </w:tc>
      </w:tr>
      <w:tr w:rsidR="005E6C87" w:rsidRPr="001A2342" w14:paraId="7E584573"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806F620" w14:textId="22938012"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CF45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6180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4926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0FBF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F137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A82C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9437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D5D2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C95B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r>
      <w:tr w:rsidR="005E6C87" w:rsidRPr="001A2342" w14:paraId="0035A294"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B6D40FE" w14:textId="44AE726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31F9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0FE4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91DF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ED9D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8739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710D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E06A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2534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22C2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5,20E-06</w:t>
            </w:r>
          </w:p>
        </w:tc>
      </w:tr>
      <w:tr w:rsidR="005E6C87" w:rsidRPr="001A2342" w14:paraId="3C421417"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4AAAE48" w14:textId="68E52438"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CC19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AD5D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B07E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AFE7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1C5A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91D2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0D19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6498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FA38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1,80E-06</w:t>
            </w:r>
          </w:p>
        </w:tc>
      </w:tr>
      <w:tr w:rsidR="005E6C87" w:rsidRPr="001A2342" w14:paraId="1094F080"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E099537" w14:textId="016D6DD9"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E372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764C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31A2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F833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AAE0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3077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2B15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AC85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3F11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r>
      <w:tr w:rsidR="005E6C87" w:rsidRPr="001A2342" w14:paraId="570C1157"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CDB1C9E" w14:textId="6AA167BC"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5A32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У4/1-7</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FF8A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У4/1-8</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2624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1083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44E2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77F9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6B81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059E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5410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1,70E-06</w:t>
            </w:r>
          </w:p>
        </w:tc>
      </w:tr>
      <w:tr w:rsidR="005E6C87" w:rsidRPr="001A2342" w14:paraId="778FEBD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5021D1C" w14:textId="4DBE5990"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3813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У4/1-8</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187E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41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7901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FC72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711B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01D7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7DCE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2BF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3BC6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2,50E-06</w:t>
            </w:r>
          </w:p>
        </w:tc>
      </w:tr>
      <w:tr w:rsidR="005E6C87" w:rsidRPr="001A2342" w14:paraId="30B39802"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758C125" w14:textId="0D679174"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6A17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У4/1-8</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CA00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У4/1-9</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411E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05B5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D9CF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C2A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081A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BD51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9B36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r>
      <w:tr w:rsidR="005E6C87" w:rsidRPr="001A2342" w14:paraId="70227786"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4DB63A8" w14:textId="18BBCB7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B298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У4/1-9</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5FA7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41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569F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EE2F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5634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ECDA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422F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E000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0,00E+00</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4AD8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r>
      <w:tr w:rsidR="005E6C87" w:rsidRPr="001A2342" w14:paraId="2B74511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5503B33" w14:textId="2F125DFA"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C068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У4/1-9</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3D57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41</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02CD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3FC7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8E6A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464F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20D3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25E7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DA58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r>
      <w:tr w:rsidR="005E6C87" w:rsidRPr="001A2342" w14:paraId="7B6B3D8D"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8587EEF" w14:textId="5B5B7A5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A4F8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A749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7B0A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1C54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AD66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F95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0649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F515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04CB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6,00E-07</w:t>
            </w:r>
          </w:p>
        </w:tc>
      </w:tr>
      <w:tr w:rsidR="005E6C87" w:rsidRPr="001A2342" w14:paraId="135E0B15"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C2531D9" w14:textId="7F48237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633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У4/1-4</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CA93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У4/1-5</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37F1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04BD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B05F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0ED2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61CB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8CA3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24DC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3,50E-06</w:t>
            </w:r>
          </w:p>
        </w:tc>
      </w:tr>
      <w:tr w:rsidR="005E6C87" w:rsidRPr="001A2342" w14:paraId="724502F5"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19DBE4EC" w14:textId="7E994CB8"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9DF5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AE46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У4/1-6</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81EC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275D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F8B0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46D4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Подземная канальная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1BE7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6,65</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4F4D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1772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3,00E-06</w:t>
            </w:r>
          </w:p>
        </w:tc>
      </w:tr>
      <w:tr w:rsidR="005E6C87" w:rsidRPr="001A2342" w14:paraId="611D31A5"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C8F7181" w14:textId="47A07F50"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24F7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017EC" w14:textId="77777777" w:rsidR="005E6C87" w:rsidRPr="001A2342" w:rsidRDefault="005E6C87" w:rsidP="005E6C87">
            <w:pPr>
              <w:spacing w:line="240" w:lineRule="auto"/>
              <w:ind w:firstLine="0"/>
              <w:jc w:val="center"/>
              <w:rPr>
                <w:rFonts w:asciiTheme="minorHAnsi" w:eastAsia="Times New Roman" w:hAnsiTheme="minorHAnsi" w:cstheme="minorHAnsi"/>
                <w:sz w:val="20"/>
                <w:szCs w:val="20"/>
                <w:lang w:eastAsia="ru-RU"/>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2845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BBBA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A921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269F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745B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5,92</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BB29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0161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4,20E-06</w:t>
            </w:r>
          </w:p>
        </w:tc>
      </w:tr>
      <w:tr w:rsidR="005E6C87" w:rsidRPr="001A2342" w14:paraId="38CA448B"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38068259" w14:textId="204F729E"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3706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B80E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вв-2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DBA6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58F2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1EE2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9912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34AB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6CA8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4EB7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r>
      <w:tr w:rsidR="005E6C87" w:rsidRPr="001A2342" w14:paraId="1D219364"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2B45C31" w14:textId="7186012A"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1998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B555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43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6A6A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434A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4B84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EF5F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F64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9913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5A96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r>
      <w:tr w:rsidR="005E6C87" w:rsidRPr="001A2342" w14:paraId="79317E6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C20203F" w14:textId="1CDD9823"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1DE3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6A8D6" w14:textId="77777777" w:rsidR="005E6C87" w:rsidRPr="001A2342" w:rsidRDefault="005E6C87" w:rsidP="005E6C87">
            <w:pPr>
              <w:spacing w:line="240" w:lineRule="auto"/>
              <w:ind w:firstLine="0"/>
              <w:jc w:val="center"/>
              <w:rPr>
                <w:rFonts w:asciiTheme="minorHAnsi" w:eastAsia="Times New Roman" w:hAnsiTheme="minorHAnsi" w:cstheme="minorHAnsi"/>
                <w:sz w:val="20"/>
                <w:szCs w:val="20"/>
                <w:lang w:eastAsia="ru-RU"/>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8172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DCF8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F07A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6099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B5B0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FB53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8F0F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2,90E-06</w:t>
            </w:r>
          </w:p>
        </w:tc>
      </w:tr>
      <w:tr w:rsidR="005E6C87" w:rsidRPr="001A2342" w14:paraId="651B6A8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ACB6905" w14:textId="46128777"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8CDC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BAAA7" w14:textId="77777777" w:rsidR="005E6C87" w:rsidRPr="001A2342" w:rsidRDefault="005E6C87" w:rsidP="005E6C87">
            <w:pPr>
              <w:spacing w:line="240" w:lineRule="auto"/>
              <w:ind w:firstLine="0"/>
              <w:jc w:val="center"/>
              <w:rPr>
                <w:rFonts w:asciiTheme="minorHAnsi" w:eastAsia="Times New Roman" w:hAnsiTheme="minorHAnsi" w:cstheme="minorHAnsi"/>
                <w:sz w:val="20"/>
                <w:szCs w:val="20"/>
                <w:lang w:eastAsia="ru-RU"/>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EB49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1E7B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3CE9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9790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408C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6,73</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0DBD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D6C2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3,50E-06</w:t>
            </w:r>
          </w:p>
        </w:tc>
      </w:tr>
      <w:tr w:rsidR="005E6C87" w:rsidRPr="001A2342" w14:paraId="1D02ACF1"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67D2FD75" w14:textId="6C71ECB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lastRenderedPageBreak/>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25CB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C22A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43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9A39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6235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7672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CF7C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A07A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539C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6A7D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r>
      <w:tr w:rsidR="005E6C87" w:rsidRPr="001A2342" w14:paraId="6A6A0368"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AB1635C" w14:textId="45F56ABF"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D70A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У4/5-1</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875C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Кооперативная ул., 58</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B912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54</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B66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D4A9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3EBF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FF31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C9D9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61ED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4,20E-06</w:t>
            </w:r>
          </w:p>
        </w:tc>
      </w:tr>
      <w:tr w:rsidR="005E6C87" w:rsidRPr="001A2342" w14:paraId="4E8848E0"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00119CCE" w14:textId="52D55FD6"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92D2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УЗ/1-2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6125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УЗ/1-3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ADE5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51</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15D3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0FE9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4906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457D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9,11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ADB8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5812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6,70E-06</w:t>
            </w:r>
          </w:p>
        </w:tc>
      </w:tr>
      <w:tr w:rsidR="005E6C87" w:rsidRPr="001A2342" w14:paraId="1F44D3B4"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D608A72" w14:textId="1B062D8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C25C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УЗ/1-3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258D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УЗ/1-4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76BF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88</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5318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0.125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8EEB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0.125</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BB07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C821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7,87</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8930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1,30E-06</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DADE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1,00E-05</w:t>
            </w:r>
          </w:p>
        </w:tc>
      </w:tr>
      <w:tr w:rsidR="005E6C87" w:rsidRPr="001A2342" w14:paraId="253810E2"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2E7A6C25" w14:textId="140CF51B"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3936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УЗ/1-3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B50C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Менделеева ул., 44</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5D0A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1AC7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34F37"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2CAF8"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16BB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5,94</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DA98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DE21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4,00E-07</w:t>
            </w:r>
          </w:p>
        </w:tc>
      </w:tr>
      <w:tr w:rsidR="005E6C87" w:rsidRPr="001A2342" w14:paraId="407ADA0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72EC773B" w14:textId="05415175"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6F70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УЗ/5-2</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0F88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УЗ/5-3</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C2E0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EEFE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73D1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EE3E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A2B99"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77123"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C1C6A"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1,60E-06</w:t>
            </w:r>
          </w:p>
        </w:tc>
      </w:tr>
      <w:tr w:rsidR="005E6C87" w:rsidRPr="001A2342" w14:paraId="7C8A07C3"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40B68B5" w14:textId="38170D1A"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CAEA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УЗ/5-3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4769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Менделеева ул., 52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71EE1"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8804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DAB7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0.050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6AF6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3890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4,58</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C115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1AA2B"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3,00E-07</w:t>
            </w:r>
          </w:p>
        </w:tc>
      </w:tr>
      <w:tr w:rsidR="005E6C87" w:rsidRPr="001A2342" w14:paraId="33939C3F"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5658C35E" w14:textId="2B25BDA1"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BCCF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УЗ/5-3</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39F3C"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Менделеева ул., 52</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0A9C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32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DD6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4DBC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FE1B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4134E"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5,91</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59D02"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5315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2,70E-06</w:t>
            </w:r>
          </w:p>
        </w:tc>
      </w:tr>
      <w:tr w:rsidR="005E6C87" w:rsidRPr="001A2342" w14:paraId="62095B79" w14:textId="77777777" w:rsidTr="001A2342">
        <w:trPr>
          <w:trHeight w:val="20"/>
        </w:trPr>
        <w:tc>
          <w:tcPr>
            <w:tcW w:w="687" w:type="pct"/>
            <w:tcBorders>
              <w:top w:val="single" w:sz="4" w:space="0" w:color="auto"/>
              <w:left w:val="single" w:sz="4" w:space="0" w:color="auto"/>
              <w:bottom w:val="single" w:sz="4" w:space="0" w:color="auto"/>
              <w:right w:val="single" w:sz="4" w:space="0" w:color="auto"/>
            </w:tcBorders>
            <w:shd w:val="clear" w:color="auto" w:fill="auto"/>
            <w:noWrap/>
            <w:hideMark/>
          </w:tcPr>
          <w:p w14:paraId="40DDE019" w14:textId="317BC578" w:rsidR="005E6C87" w:rsidRPr="001A2342" w:rsidRDefault="001A2342"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color w:val="000000"/>
                <w:spacing w:val="-12"/>
                <w:sz w:val="20"/>
                <w:szCs w:val="20"/>
              </w:rPr>
              <w:t>Котельная ООО «РЭНСОМ»</w:t>
            </w:r>
            <w:r w:rsidR="005E6C87" w:rsidRPr="001A2342">
              <w:rPr>
                <w:color w:val="000000"/>
                <w:spacing w:val="-12"/>
                <w:sz w:val="20"/>
                <w:szCs w:val="20"/>
              </w:rPr>
              <w:t xml:space="preserve">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AF64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7ABEF"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Строителей ул., 38</w:t>
            </w: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BC00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6</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1811D"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3097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0.069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E91C4"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Подвальная</w:t>
            </w:r>
          </w:p>
        </w:tc>
        <w:tc>
          <w:tcPr>
            <w:tcW w:w="4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AD1F6"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5,36</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5A855"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1,00E-07</w:t>
            </w:r>
          </w:p>
        </w:tc>
        <w:tc>
          <w:tcPr>
            <w:tcW w:w="3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76FD0" w14:textId="77777777" w:rsidR="005E6C87" w:rsidRPr="001A2342" w:rsidRDefault="005E6C87" w:rsidP="005E6C87">
            <w:pPr>
              <w:spacing w:line="240" w:lineRule="auto"/>
              <w:ind w:firstLine="0"/>
              <w:jc w:val="center"/>
              <w:rPr>
                <w:rFonts w:asciiTheme="minorHAnsi" w:eastAsia="Times New Roman" w:hAnsiTheme="minorHAnsi" w:cstheme="minorHAnsi"/>
                <w:color w:val="000000"/>
                <w:sz w:val="20"/>
                <w:szCs w:val="20"/>
                <w:lang w:eastAsia="ru-RU"/>
              </w:rPr>
            </w:pPr>
            <w:r w:rsidRPr="001A2342">
              <w:rPr>
                <w:rFonts w:asciiTheme="minorHAnsi" w:eastAsia="Times New Roman" w:hAnsiTheme="minorHAnsi" w:cstheme="minorHAnsi"/>
                <w:color w:val="000000"/>
                <w:sz w:val="20"/>
                <w:szCs w:val="20"/>
                <w:lang w:eastAsia="ru-RU"/>
              </w:rPr>
              <w:t>5,00E-07</w:t>
            </w:r>
          </w:p>
        </w:tc>
      </w:tr>
    </w:tbl>
    <w:p w14:paraId="0C13C266" w14:textId="77777777" w:rsidR="00387ABB" w:rsidRPr="005C747B" w:rsidRDefault="00387ABB" w:rsidP="00371D81">
      <w:pPr>
        <w:rPr>
          <w:rFonts w:asciiTheme="minorHAnsi" w:hAnsiTheme="minorHAnsi" w:cstheme="minorHAnsi"/>
        </w:rPr>
      </w:pPr>
    </w:p>
    <w:p w14:paraId="26722D9C" w14:textId="77777777" w:rsidR="00387ABB" w:rsidRPr="005C747B" w:rsidRDefault="00387ABB" w:rsidP="00371D81">
      <w:pPr>
        <w:rPr>
          <w:rFonts w:asciiTheme="minorHAnsi" w:hAnsiTheme="minorHAnsi" w:cstheme="minorHAnsi"/>
        </w:rPr>
      </w:pPr>
    </w:p>
    <w:p w14:paraId="04C77C38" w14:textId="77777777" w:rsidR="001B6DFA" w:rsidRPr="005C747B" w:rsidRDefault="001B6DFA" w:rsidP="00371D81">
      <w:pPr>
        <w:rPr>
          <w:rFonts w:asciiTheme="minorHAnsi" w:hAnsiTheme="minorHAnsi" w:cstheme="minorHAnsi"/>
        </w:rPr>
      </w:pPr>
    </w:p>
    <w:p w14:paraId="1FEA4FC3" w14:textId="77777777" w:rsidR="001B6DFA" w:rsidRPr="005C747B" w:rsidRDefault="001B6DFA" w:rsidP="00371D81">
      <w:pPr>
        <w:rPr>
          <w:rFonts w:asciiTheme="minorHAnsi" w:hAnsiTheme="minorHAnsi" w:cstheme="minorHAnsi"/>
        </w:rPr>
      </w:pPr>
    </w:p>
    <w:p w14:paraId="32B1898B" w14:textId="77777777" w:rsidR="001B6DFA" w:rsidRPr="005C747B" w:rsidRDefault="001B6DFA" w:rsidP="00371D81">
      <w:pPr>
        <w:rPr>
          <w:rFonts w:asciiTheme="minorHAnsi" w:hAnsiTheme="minorHAnsi" w:cstheme="minorHAnsi"/>
        </w:rPr>
      </w:pPr>
    </w:p>
    <w:p w14:paraId="5C3DA5B7" w14:textId="77777777" w:rsidR="001B6DFA" w:rsidRPr="005C747B" w:rsidRDefault="001B6DFA" w:rsidP="00371D81">
      <w:pPr>
        <w:rPr>
          <w:rFonts w:asciiTheme="minorHAnsi" w:hAnsiTheme="minorHAnsi" w:cstheme="minorHAnsi"/>
        </w:rPr>
      </w:pPr>
    </w:p>
    <w:p w14:paraId="00A8F02F" w14:textId="77777777" w:rsidR="001B6DFA" w:rsidRPr="005C747B" w:rsidRDefault="001B6DFA" w:rsidP="00371D81">
      <w:pPr>
        <w:rPr>
          <w:rFonts w:asciiTheme="minorHAnsi" w:hAnsiTheme="minorHAnsi" w:cstheme="minorHAnsi"/>
        </w:rPr>
      </w:pPr>
    </w:p>
    <w:p w14:paraId="2E701C39" w14:textId="77777777" w:rsidR="001B6DFA" w:rsidRPr="005C747B" w:rsidRDefault="001B6DFA" w:rsidP="00371D81">
      <w:pPr>
        <w:rPr>
          <w:rFonts w:asciiTheme="minorHAnsi" w:hAnsiTheme="minorHAnsi" w:cstheme="minorHAnsi"/>
        </w:rPr>
      </w:pPr>
    </w:p>
    <w:p w14:paraId="3C126C4F" w14:textId="77777777" w:rsidR="001B6DFA" w:rsidRPr="005C747B" w:rsidRDefault="001B6DFA" w:rsidP="00371D81">
      <w:pPr>
        <w:rPr>
          <w:rFonts w:asciiTheme="minorHAnsi" w:hAnsiTheme="minorHAnsi" w:cstheme="minorHAnsi"/>
        </w:rPr>
      </w:pPr>
    </w:p>
    <w:p w14:paraId="341FB41B" w14:textId="77777777" w:rsidR="001B6DFA" w:rsidRPr="005C747B" w:rsidRDefault="001B6DFA" w:rsidP="00371D81">
      <w:pPr>
        <w:rPr>
          <w:rFonts w:asciiTheme="minorHAnsi" w:hAnsiTheme="minorHAnsi" w:cstheme="minorHAnsi"/>
        </w:rPr>
      </w:pPr>
    </w:p>
    <w:p w14:paraId="0FA849AB" w14:textId="77777777" w:rsidR="001B6DFA" w:rsidRPr="005C747B" w:rsidRDefault="001B6DFA" w:rsidP="00371D81">
      <w:pPr>
        <w:rPr>
          <w:rFonts w:asciiTheme="minorHAnsi" w:hAnsiTheme="minorHAnsi" w:cstheme="minorHAnsi"/>
        </w:rPr>
      </w:pPr>
    </w:p>
    <w:p w14:paraId="27F25C8F" w14:textId="77777777" w:rsidR="001B6DFA" w:rsidRPr="005C747B" w:rsidRDefault="001B6DFA" w:rsidP="00371D81">
      <w:pPr>
        <w:rPr>
          <w:rFonts w:asciiTheme="minorHAnsi" w:hAnsiTheme="minorHAnsi" w:cstheme="minorHAnsi"/>
        </w:rPr>
      </w:pPr>
    </w:p>
    <w:p w14:paraId="67981FA2" w14:textId="29B65358" w:rsidR="0025221C" w:rsidRDefault="0025221C">
      <w:pPr>
        <w:spacing w:after="200"/>
        <w:ind w:firstLine="0"/>
        <w:rPr>
          <w:rFonts w:asciiTheme="minorHAnsi" w:hAnsiTheme="minorHAnsi" w:cstheme="minorHAnsi"/>
        </w:rPr>
      </w:pPr>
    </w:p>
    <w:p w14:paraId="69221120" w14:textId="77777777" w:rsidR="0025221C" w:rsidRDefault="0025221C" w:rsidP="0025221C">
      <w:pPr>
        <w:pStyle w:val="2"/>
        <w:ind w:left="993"/>
        <w:sectPr w:rsidR="0025221C" w:rsidSect="00084392">
          <w:footerReference w:type="default" r:id="rId47"/>
          <w:pgSz w:w="16838" w:h="11906" w:orient="landscape" w:code="9"/>
          <w:pgMar w:top="928" w:right="851" w:bottom="851" w:left="1134" w:header="170" w:footer="346" w:gutter="0"/>
          <w:pgBorders>
            <w:top w:val="single" w:sz="12" w:space="5" w:color="F79646" w:themeColor="accent6"/>
            <w:bottom w:val="thinThickSmallGap" w:sz="24" w:space="1" w:color="F79646" w:themeColor="accent6"/>
          </w:pgBorders>
          <w:cols w:space="708"/>
          <w:docGrid w:linePitch="360"/>
        </w:sectPr>
      </w:pPr>
      <w:bookmarkStart w:id="18" w:name="_Toc50718566"/>
    </w:p>
    <w:p w14:paraId="77FE4DAB" w14:textId="09EFA23E" w:rsidR="0025221C" w:rsidRPr="004B0746" w:rsidRDefault="001A2342" w:rsidP="001A2342">
      <w:pPr>
        <w:pStyle w:val="1"/>
        <w:jc w:val="both"/>
      </w:pPr>
      <w:bookmarkStart w:id="19" w:name="_Toc152571601"/>
      <w:r>
        <w:lastRenderedPageBreak/>
        <w:t xml:space="preserve">11.4. </w:t>
      </w:r>
      <w:r w:rsidR="0025221C" w:rsidRPr="004B0746">
        <w:t>Результаты оценки коэффициентов готовности теплопроводов к несению тепловой нагрузки</w:t>
      </w:r>
      <w:bookmarkEnd w:id="18"/>
      <w:bookmarkEnd w:id="19"/>
    </w:p>
    <w:p w14:paraId="71F68624" w14:textId="23753615" w:rsidR="0025221C" w:rsidRPr="00F604C7" w:rsidRDefault="0025221C" w:rsidP="0025221C">
      <w:pPr>
        <w:spacing w:line="240" w:lineRule="auto"/>
        <w:jc w:val="both"/>
      </w:pPr>
      <w:r w:rsidRPr="005C747B">
        <w:rPr>
          <w:rFonts w:asciiTheme="minorHAnsi" w:hAnsiTheme="minorHAnsi" w:cstheme="minorHAnsi"/>
        </w:rPr>
        <w:t xml:space="preserve">Расчет показателей надежности выполнен на конец планируемого периода по разработке схемы теплоснабжения. При расчете были учтены предложения по реконструкции, техническому </w:t>
      </w:r>
      <w:r w:rsidRPr="00F604C7">
        <w:t xml:space="preserve">перевооружению и новому строительству тепловых сетей, указанные в </w:t>
      </w:r>
      <w:r w:rsidR="001A2342">
        <w:t>Книге</w:t>
      </w:r>
      <w:r w:rsidRPr="00F604C7">
        <w:t xml:space="preserve"> 8 «Предложения по строительству и реконструкции тепловых сетей» Обосновывающих материалов к схеме теплоснабжения. </w:t>
      </w:r>
    </w:p>
    <w:p w14:paraId="73994B23" w14:textId="53C3F7AC" w:rsidR="0025221C" w:rsidRDefault="0025221C" w:rsidP="00371D81">
      <w:pPr>
        <w:rPr>
          <w:rFonts w:asciiTheme="minorHAnsi" w:hAnsiTheme="minorHAnsi" w:cstheme="minorHAnsi"/>
        </w:rPr>
      </w:pPr>
    </w:p>
    <w:p w14:paraId="40DAA60A" w14:textId="5C192AF3" w:rsidR="004B0746" w:rsidRPr="00F7771B" w:rsidRDefault="001A2342" w:rsidP="001A2342">
      <w:pPr>
        <w:pStyle w:val="1"/>
        <w:jc w:val="both"/>
      </w:pPr>
      <w:bookmarkStart w:id="20" w:name="_Toc50718567"/>
      <w:bookmarkStart w:id="21" w:name="_Toc152571602"/>
      <w:r>
        <w:t xml:space="preserve">11.5. </w:t>
      </w:r>
      <w:r w:rsidR="0028381B">
        <w:t>Р</w:t>
      </w:r>
      <w:r w:rsidR="004B0746" w:rsidRPr="00F7771B">
        <w:t>езультаты оценки недоотпуска тепловой энергии по причине отказов (аварийных ситуаций) и простоев тепловых сетей и источников тепловой энергии</w:t>
      </w:r>
      <w:bookmarkEnd w:id="20"/>
      <w:bookmarkEnd w:id="21"/>
    </w:p>
    <w:p w14:paraId="4B5E3380" w14:textId="5AC09728" w:rsidR="00071C45" w:rsidRPr="00FE4905" w:rsidRDefault="001A2342" w:rsidP="00071C45">
      <w:pPr>
        <w:pStyle w:val="afff"/>
        <w:spacing w:after="120"/>
        <w:ind w:firstLine="0"/>
        <w:rPr>
          <w:rFonts w:asciiTheme="minorHAnsi" w:hAnsiTheme="minorHAnsi" w:cstheme="minorHAnsi"/>
        </w:rPr>
      </w:pPr>
      <w:bookmarkStart w:id="22" w:name="_Toc152571595"/>
      <w:r w:rsidRPr="00A63E2D">
        <w:t xml:space="preserve">Таблица </w:t>
      </w:r>
      <w:r w:rsidR="00BE7F06">
        <w:rPr>
          <w:noProof/>
        </w:rPr>
        <w:fldChar w:fldCharType="begin"/>
      </w:r>
      <w:r w:rsidR="00BE7F06">
        <w:rPr>
          <w:noProof/>
        </w:rPr>
        <w:instrText xml:space="preserve"> SEQ Таблица \* ARABIC </w:instrText>
      </w:r>
      <w:r w:rsidR="00BE7F06">
        <w:rPr>
          <w:noProof/>
        </w:rPr>
        <w:fldChar w:fldCharType="separate"/>
      </w:r>
      <w:r w:rsidR="006F7A6A">
        <w:rPr>
          <w:noProof/>
        </w:rPr>
        <w:t>3</w:t>
      </w:r>
      <w:r w:rsidR="00BE7F06">
        <w:rPr>
          <w:noProof/>
        </w:rPr>
        <w:fldChar w:fldCharType="end"/>
      </w:r>
      <w:r w:rsidRPr="00A63E2D">
        <w:t xml:space="preserve"> –</w:t>
      </w:r>
      <w:r>
        <w:t xml:space="preserve">  </w:t>
      </w:r>
      <w:r w:rsidR="00071C45" w:rsidRPr="00FE4905">
        <w:rPr>
          <w:rFonts w:asciiTheme="minorHAnsi" w:hAnsiTheme="minorHAnsi" w:cstheme="minorHAnsi"/>
        </w:rPr>
        <w:t xml:space="preserve">Результаты расчета вероятности </w:t>
      </w:r>
      <w:r w:rsidR="00071C45">
        <w:rPr>
          <w:rFonts w:asciiTheme="minorHAnsi" w:hAnsiTheme="minorHAnsi" w:cstheme="minorHAnsi"/>
        </w:rPr>
        <w:t>безотказной работы</w:t>
      </w:r>
      <w:bookmarkEnd w:id="22"/>
    </w:p>
    <w:tbl>
      <w:tblPr>
        <w:tblW w:w="5000" w:type="pct"/>
        <w:tblLook w:val="04A0" w:firstRow="1" w:lastRow="0" w:firstColumn="1" w:lastColumn="0" w:noHBand="0" w:noVBand="1"/>
      </w:tblPr>
      <w:tblGrid>
        <w:gridCol w:w="2538"/>
        <w:gridCol w:w="3056"/>
        <w:gridCol w:w="1240"/>
        <w:gridCol w:w="1341"/>
        <w:gridCol w:w="1452"/>
      </w:tblGrid>
      <w:tr w:rsidR="00071C45" w:rsidRPr="001A2342" w14:paraId="5F9F421C" w14:textId="77777777" w:rsidTr="001A2342">
        <w:trPr>
          <w:trHeight w:val="20"/>
          <w:tblHeader/>
        </w:trPr>
        <w:tc>
          <w:tcPr>
            <w:tcW w:w="1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94C2E" w14:textId="77777777" w:rsidR="00071C45" w:rsidRPr="001A2342" w:rsidRDefault="00071C45" w:rsidP="001A2342">
            <w:pPr>
              <w:spacing w:line="240" w:lineRule="auto"/>
              <w:ind w:firstLine="0"/>
              <w:jc w:val="center"/>
              <w:rPr>
                <w:rFonts w:asciiTheme="minorHAnsi" w:eastAsia="Times New Roman" w:hAnsiTheme="minorHAnsi" w:cstheme="minorHAnsi"/>
                <w:bCs/>
                <w:color w:val="000000"/>
                <w:sz w:val="22"/>
                <w:lang w:eastAsia="ru-RU"/>
              </w:rPr>
            </w:pPr>
            <w:r w:rsidRPr="001A2342">
              <w:rPr>
                <w:rFonts w:asciiTheme="minorHAnsi" w:eastAsia="Times New Roman" w:hAnsiTheme="minorHAnsi" w:cstheme="minorHAnsi"/>
                <w:bCs/>
                <w:color w:val="000000"/>
                <w:sz w:val="22"/>
                <w:lang w:eastAsia="ru-RU"/>
              </w:rPr>
              <w:t>Источник</w:t>
            </w:r>
          </w:p>
        </w:tc>
        <w:tc>
          <w:tcPr>
            <w:tcW w:w="15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AC360F" w14:textId="77777777" w:rsidR="00071C45" w:rsidRPr="001A2342" w:rsidRDefault="00071C45" w:rsidP="001A2342">
            <w:pPr>
              <w:spacing w:line="240" w:lineRule="auto"/>
              <w:ind w:firstLine="0"/>
              <w:jc w:val="center"/>
              <w:rPr>
                <w:rFonts w:asciiTheme="minorHAnsi" w:eastAsia="Times New Roman" w:hAnsiTheme="minorHAnsi" w:cstheme="minorHAnsi"/>
                <w:bCs/>
                <w:color w:val="000000"/>
                <w:sz w:val="22"/>
                <w:lang w:eastAsia="ru-RU"/>
              </w:rPr>
            </w:pPr>
            <w:r w:rsidRPr="001A2342">
              <w:rPr>
                <w:rFonts w:asciiTheme="minorHAnsi" w:eastAsia="Times New Roman" w:hAnsiTheme="minorHAnsi" w:cstheme="minorHAnsi"/>
                <w:bCs/>
                <w:color w:val="000000"/>
                <w:sz w:val="22"/>
                <w:lang w:eastAsia="ru-RU"/>
              </w:rPr>
              <w:t>Наименование узла</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2C3E0" w14:textId="77777777" w:rsidR="00071C45" w:rsidRPr="001A2342" w:rsidRDefault="00071C45" w:rsidP="001A2342">
            <w:pPr>
              <w:spacing w:line="240" w:lineRule="auto"/>
              <w:ind w:firstLine="0"/>
              <w:jc w:val="center"/>
              <w:rPr>
                <w:rFonts w:asciiTheme="minorHAnsi" w:eastAsia="Times New Roman" w:hAnsiTheme="minorHAnsi" w:cstheme="minorHAnsi"/>
                <w:bCs/>
                <w:color w:val="000000"/>
                <w:sz w:val="22"/>
                <w:lang w:eastAsia="ru-RU"/>
              </w:rPr>
            </w:pPr>
            <w:r w:rsidRPr="001A2342">
              <w:rPr>
                <w:rFonts w:asciiTheme="minorHAnsi" w:eastAsia="Times New Roman" w:hAnsiTheme="minorHAnsi" w:cstheme="minorHAnsi"/>
                <w:bCs/>
                <w:color w:val="000000"/>
                <w:sz w:val="22"/>
                <w:lang w:eastAsia="ru-RU"/>
              </w:rPr>
              <w:t>Вероятность безотказной работы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414DD5" w14:textId="77777777" w:rsidR="00071C45" w:rsidRPr="001A2342" w:rsidRDefault="00071C45" w:rsidP="001A2342">
            <w:pPr>
              <w:spacing w:line="240" w:lineRule="auto"/>
              <w:ind w:firstLine="0"/>
              <w:jc w:val="center"/>
              <w:rPr>
                <w:rFonts w:asciiTheme="minorHAnsi" w:eastAsia="Times New Roman" w:hAnsiTheme="minorHAnsi" w:cstheme="minorHAnsi"/>
                <w:bCs/>
                <w:color w:val="000000"/>
                <w:sz w:val="22"/>
                <w:lang w:eastAsia="ru-RU"/>
              </w:rPr>
            </w:pPr>
            <w:r w:rsidRPr="001A2342">
              <w:rPr>
                <w:rFonts w:asciiTheme="minorHAnsi" w:eastAsia="Times New Roman" w:hAnsiTheme="minorHAnsi" w:cstheme="minorHAnsi"/>
                <w:bCs/>
                <w:color w:val="000000"/>
                <w:sz w:val="22"/>
                <w:lang w:eastAsia="ru-RU"/>
              </w:rPr>
              <w:t>Коэффициент готовности</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3959B" w14:textId="77777777" w:rsidR="00071C45" w:rsidRPr="001A2342" w:rsidRDefault="00071C45" w:rsidP="001A2342">
            <w:pPr>
              <w:spacing w:line="240" w:lineRule="auto"/>
              <w:ind w:firstLine="0"/>
              <w:jc w:val="center"/>
              <w:rPr>
                <w:rFonts w:asciiTheme="minorHAnsi" w:eastAsia="Times New Roman" w:hAnsiTheme="minorHAnsi" w:cstheme="minorHAnsi"/>
                <w:bCs/>
                <w:color w:val="000000"/>
                <w:sz w:val="22"/>
                <w:lang w:eastAsia="ru-RU"/>
              </w:rPr>
            </w:pPr>
            <w:r w:rsidRPr="001A2342">
              <w:rPr>
                <w:rFonts w:asciiTheme="minorHAnsi" w:eastAsia="Times New Roman" w:hAnsiTheme="minorHAnsi" w:cstheme="minorHAnsi"/>
                <w:bCs/>
                <w:color w:val="000000"/>
                <w:sz w:val="22"/>
                <w:lang w:eastAsia="ru-RU"/>
              </w:rPr>
              <w:t>Средний суммарный недоотпуск теплоты, Гкал/от.период</w:t>
            </w:r>
          </w:p>
        </w:tc>
      </w:tr>
      <w:tr w:rsidR="00071C45" w:rsidRPr="001A2342" w14:paraId="75EA941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7BB80E1A" w14:textId="3D515039"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1E4C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трибуны вв-1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3289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0,829219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8474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41BC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0,3546</w:t>
            </w:r>
          </w:p>
        </w:tc>
      </w:tr>
      <w:tr w:rsidR="00071C45" w:rsidRPr="001A2342" w14:paraId="3E536CE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433FE4F6" w14:textId="7A877D76"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F8A9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Северная ул., 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542F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0,829413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6AB5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8DA1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0,7049</w:t>
            </w:r>
          </w:p>
        </w:tc>
      </w:tr>
      <w:tr w:rsidR="00071C45" w:rsidRPr="001A2342" w14:paraId="70C3977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218513B6" w14:textId="00524DE1"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1FF6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Новая ул., 56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F63B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0,829487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21D4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A21E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0,9419</w:t>
            </w:r>
          </w:p>
        </w:tc>
      </w:tr>
      <w:tr w:rsidR="00071C45" w:rsidRPr="001A2342" w14:paraId="5FB96E1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1A95EC46" w14:textId="54069244"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5F6A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Новая ул., 50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4012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0,827307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C9CD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0,996745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8D67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0,0773</w:t>
            </w:r>
          </w:p>
        </w:tc>
      </w:tr>
      <w:tr w:rsidR="00071C45" w:rsidRPr="001A2342" w14:paraId="77D4E0C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67C0A19F" w14:textId="21D488CE"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53EF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Новая ул., 54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047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0,827307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D340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0,996747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297C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0,0496</w:t>
            </w:r>
          </w:p>
        </w:tc>
      </w:tr>
      <w:tr w:rsidR="00071C45" w:rsidRPr="001A2342" w14:paraId="5F72326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3CC09421" w14:textId="63720EA0"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F7B7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Новая ул., 53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FACD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0,829102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77C1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F739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0,0694</w:t>
            </w:r>
          </w:p>
        </w:tc>
      </w:tr>
      <w:tr w:rsidR="00071C45" w:rsidRPr="001A2342" w14:paraId="384CF34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3B04B5B8" w14:textId="2F423B4B"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C29F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Ярославская ул., 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1AAB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0,829084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EEFB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02DE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0,1692</w:t>
            </w:r>
          </w:p>
        </w:tc>
      </w:tr>
      <w:tr w:rsidR="00071C45" w:rsidRPr="001A2342" w14:paraId="418592D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7B1D726F" w14:textId="094BA861"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BFA6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Кошкина ул., 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1C81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0,829074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5D43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A8B0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0,1095</w:t>
            </w:r>
          </w:p>
        </w:tc>
      </w:tr>
      <w:tr w:rsidR="00071C45" w:rsidRPr="001A2342" w14:paraId="1B223C3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3C5E49FF" w14:textId="7D727D03"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98EF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Кошкина ул., 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E263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0,829074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DFF2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3355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0,1222</w:t>
            </w:r>
          </w:p>
        </w:tc>
      </w:tr>
      <w:tr w:rsidR="00071C45" w:rsidRPr="001A2342" w14:paraId="3FB13F5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0B6C3218" w14:textId="364B3A38"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A73B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Новая ул., 55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6521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0,82915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89DB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843E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0,0711</w:t>
            </w:r>
          </w:p>
        </w:tc>
      </w:tr>
      <w:tr w:rsidR="00071C45" w:rsidRPr="001A2342" w14:paraId="6E39747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0DD7F1C2" w14:textId="07276C2D"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24A5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Кошкина ул., 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A9B2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0,829123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0410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B730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0,11</w:t>
            </w:r>
          </w:p>
        </w:tc>
      </w:tr>
      <w:tr w:rsidR="00071C45" w:rsidRPr="001A2342" w14:paraId="2127A87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2D35E2A8" w14:textId="213C431E"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5106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Северный пер., 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2792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0,829107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DFF0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D2B6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0,8075</w:t>
            </w:r>
          </w:p>
        </w:tc>
      </w:tr>
      <w:tr w:rsidR="00071C45" w:rsidRPr="001A2342" w14:paraId="7E88A2D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097611EE" w14:textId="15568275"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A9C4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Строителей ул., 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8ECF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0,828617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8600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9D12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1,4018</w:t>
            </w:r>
          </w:p>
        </w:tc>
      </w:tr>
      <w:tr w:rsidR="00071C45" w:rsidRPr="001A2342" w14:paraId="3B5E3F1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5ADD3494" w14:textId="102360DB"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6FD6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Общежитие</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58C3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0,828141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06A8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47DE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1,4341</w:t>
            </w:r>
          </w:p>
        </w:tc>
      </w:tr>
      <w:tr w:rsidR="00071C45" w:rsidRPr="001A2342" w14:paraId="6292CDD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29A61B3C" w14:textId="2903F906"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F9F2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Строителей ул., 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919D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0,828155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05CC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4808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1,612</w:t>
            </w:r>
          </w:p>
        </w:tc>
      </w:tr>
      <w:tr w:rsidR="00071C45" w:rsidRPr="001A2342" w14:paraId="2F54983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34F0CB44" w14:textId="6368D385"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2AEB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Строителей ул., 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5997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0,828617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D552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89AB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1,5874</w:t>
            </w:r>
          </w:p>
        </w:tc>
      </w:tr>
      <w:tr w:rsidR="00071C45" w:rsidRPr="001A2342" w14:paraId="039030D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5B60CDFF" w14:textId="369FAB14"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lastRenderedPageBreak/>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BA32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Строителей ул., 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FD2A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0,827307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0702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BB08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0,3209</w:t>
            </w:r>
          </w:p>
        </w:tc>
      </w:tr>
      <w:tr w:rsidR="00071C45" w:rsidRPr="001A2342" w14:paraId="62D9BD0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4DAF77DC" w14:textId="20019F62"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60A2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Новая ул., 35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FCB0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0,827307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D0EC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DDC5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0,0634</w:t>
            </w:r>
          </w:p>
        </w:tc>
      </w:tr>
      <w:tr w:rsidR="00071C45" w:rsidRPr="001A2342" w14:paraId="172334C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5636B3AD" w14:textId="7DECAA6D"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7DBC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Строителей ул., 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7124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0,828226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5BF8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0A62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0,0628</w:t>
            </w:r>
          </w:p>
        </w:tc>
      </w:tr>
      <w:tr w:rsidR="00071C45" w:rsidRPr="001A2342" w14:paraId="705A152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3CABC35B" w14:textId="3FECCC64"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23B7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Строителей ул., 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05A6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0,828226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8621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86CF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0,8432</w:t>
            </w:r>
          </w:p>
        </w:tc>
      </w:tr>
      <w:tr w:rsidR="00071C45" w:rsidRPr="001A2342" w14:paraId="2457AE2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4AEB556F" w14:textId="4AE14B4C"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9675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Строителей ул., 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ED45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0,828202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4F5F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D78F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1,3962</w:t>
            </w:r>
          </w:p>
        </w:tc>
      </w:tr>
      <w:tr w:rsidR="00071C45" w:rsidRPr="001A2342" w14:paraId="0336EAC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52C1983D" w14:textId="1FBE9F24"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A363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Ярославская ул., 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F0F4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0,829102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A308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53A3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0,1708</w:t>
            </w:r>
          </w:p>
        </w:tc>
      </w:tr>
      <w:tr w:rsidR="00071C45" w:rsidRPr="001A2342" w14:paraId="00F5BA0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hideMark/>
          </w:tcPr>
          <w:p w14:paraId="6CDABBB9" w14:textId="6D6EB8EC" w:rsidR="00071C45" w:rsidRPr="001A2342" w:rsidRDefault="001A2342" w:rsidP="001A2342">
            <w:pPr>
              <w:spacing w:line="240" w:lineRule="auto"/>
              <w:ind w:firstLine="0"/>
              <w:jc w:val="center"/>
              <w:rPr>
                <w:rFonts w:asciiTheme="minorHAnsi" w:eastAsia="Times New Roman" w:hAnsiTheme="minorHAnsi" w:cstheme="minorHAnsi"/>
                <w:color w:val="000000"/>
                <w:sz w:val="22"/>
                <w:lang w:eastAsia="ru-RU"/>
              </w:rPr>
            </w:pPr>
            <w:r w:rsidRPr="001A2342">
              <w:rPr>
                <w:color w:val="000000"/>
                <w:spacing w:val="-12"/>
                <w:sz w:val="22"/>
              </w:rPr>
              <w:t>Котельная ООО «РЭНСОМ»</w:t>
            </w:r>
            <w:r w:rsidR="00071C45" w:rsidRPr="001A2342">
              <w:rPr>
                <w:color w:val="000000"/>
                <w:spacing w:val="-12"/>
                <w:sz w:val="22"/>
              </w:rPr>
              <w:t xml:space="preserve"> </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08E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 xml:space="preserve"> трибуны вв-2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FB94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0,829248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2C3F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0,996734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57E9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0,3454</w:t>
            </w:r>
          </w:p>
        </w:tc>
      </w:tr>
      <w:tr w:rsidR="00071C45" w:rsidRPr="001A2342" w14:paraId="6B31E27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F5DC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Берендеево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ECD4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Клубный пер., 10б-1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6049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0,993199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A1E7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0,999652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FBBB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0,0212</w:t>
            </w:r>
          </w:p>
        </w:tc>
      </w:tr>
      <w:tr w:rsidR="00071C45" w:rsidRPr="001A2342" w14:paraId="4CCDA9C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A519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Берендеево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8DDA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Клубный пер., 10б-2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C3AB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0,993199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6542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0,999654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740C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0,0209</w:t>
            </w:r>
          </w:p>
        </w:tc>
      </w:tr>
      <w:tr w:rsidR="00071C45" w:rsidRPr="001A2342" w14:paraId="4F837E7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6FEB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5F6D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Депутатская, б/н</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B597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0,999604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40F6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0,999659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F04A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0,0305</w:t>
            </w:r>
          </w:p>
        </w:tc>
      </w:tr>
      <w:tr w:rsidR="00071C45" w:rsidRPr="001A2342" w14:paraId="278F0BC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8AE9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DE81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Депутатская,56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E688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0,999746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D7C5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0,999662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7889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0,0502</w:t>
            </w:r>
          </w:p>
        </w:tc>
      </w:tr>
      <w:tr w:rsidR="00071C45" w:rsidRPr="001A2342" w14:paraId="2B1210C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48B3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Берендеево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EA63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Подозерная ул., 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B338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0,993199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531B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0,999662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1FC1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0,006</w:t>
            </w:r>
          </w:p>
        </w:tc>
      </w:tr>
      <w:tr w:rsidR="00071C45" w:rsidRPr="001A2342" w14:paraId="154BD5E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B2C4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Берендеево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EE5F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Подозерная ул., 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9929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0,993199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9A4D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0,999664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5A65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0,006</w:t>
            </w:r>
          </w:p>
        </w:tc>
      </w:tr>
      <w:tr w:rsidR="00071C45" w:rsidRPr="001A2342" w14:paraId="337D0F6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A383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Берендеево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B776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Подозерная ул., 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FEFE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0,993199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329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0,999665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41F2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0,0059</w:t>
            </w:r>
          </w:p>
        </w:tc>
      </w:tr>
      <w:tr w:rsidR="00071C45" w:rsidRPr="001A2342" w14:paraId="608A9BA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517F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Берендеево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5635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Подозерная ул., 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160D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0,993199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DF11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0,999666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64A3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0,0106</w:t>
            </w:r>
          </w:p>
        </w:tc>
      </w:tr>
      <w:tr w:rsidR="00071C45" w:rsidRPr="001A2342" w14:paraId="369F0BB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2A79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Берендеево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5479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Подозерная ул., 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85AF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0,993199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6EAA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0,999666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6087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0,0058</w:t>
            </w:r>
          </w:p>
        </w:tc>
      </w:tr>
      <w:tr w:rsidR="00071C45" w:rsidRPr="001A2342" w14:paraId="30A54FB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0CFC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F2E6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Советская,27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2FE1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0,999879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B147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0,999665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E191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0,0928</w:t>
            </w:r>
          </w:p>
        </w:tc>
      </w:tr>
      <w:tr w:rsidR="00071C45" w:rsidRPr="001A2342" w14:paraId="1C0F01E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0CAF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7669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Депутатская,22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8325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0,999856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FC18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0,999665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0C33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0,1979</w:t>
            </w:r>
          </w:p>
        </w:tc>
      </w:tr>
      <w:tr w:rsidR="00071C45" w:rsidRPr="001A2342" w14:paraId="1CE371C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8053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C8E6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Советская,25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F0E0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0,999783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B21B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0,999665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9B2F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0,094</w:t>
            </w:r>
          </w:p>
        </w:tc>
      </w:tr>
      <w:tr w:rsidR="00071C45" w:rsidRPr="001A2342" w14:paraId="3A75788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0435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46A5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Депутатская,20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FC67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CEA8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0,999674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DA16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0,0938</w:t>
            </w:r>
          </w:p>
        </w:tc>
      </w:tr>
      <w:tr w:rsidR="00071C45" w:rsidRPr="001A2342" w14:paraId="17A4A49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EC9C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F001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Депутатская,18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2C89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74EE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0,999678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BF22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0,0219</w:t>
            </w:r>
          </w:p>
        </w:tc>
      </w:tr>
      <w:tr w:rsidR="00071C45" w:rsidRPr="001A2342" w14:paraId="2124666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B356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DB17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Депутатская,13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E5A1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0,99871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38DE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0,999593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7DDC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0,0947</w:t>
            </w:r>
          </w:p>
        </w:tc>
      </w:tr>
      <w:tr w:rsidR="00071C45" w:rsidRPr="001A2342" w14:paraId="04BA821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A277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9894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Строителей,13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347D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0,998728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8236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0,999595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2080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0,095</w:t>
            </w:r>
          </w:p>
        </w:tc>
      </w:tr>
      <w:tr w:rsidR="00071C45" w:rsidRPr="001A2342" w14:paraId="0897AF1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E1AE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BDD1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Строителей,8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EE51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0,998751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7E41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0,999597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5674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0,0495</w:t>
            </w:r>
          </w:p>
        </w:tc>
      </w:tr>
      <w:tr w:rsidR="00071C45" w:rsidRPr="001A2342" w14:paraId="2595E99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4C3D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A220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Строителей,6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8BB0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0,998714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C4D9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0,999598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892D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0,0492</w:t>
            </w:r>
          </w:p>
        </w:tc>
      </w:tr>
      <w:tr w:rsidR="00071C45" w:rsidRPr="001A2342" w14:paraId="1B4C1A5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F3B9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D113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Депутатская,11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AB8F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0,997787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68C8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0,999592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93AA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0,0943</w:t>
            </w:r>
          </w:p>
        </w:tc>
      </w:tr>
      <w:tr w:rsidR="00071C45" w:rsidRPr="001A2342" w14:paraId="67F0A94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C721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Берендеево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1FCC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Пушкина ул., 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B340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0,999008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7292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0,999655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1F99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0,0063</w:t>
            </w:r>
          </w:p>
        </w:tc>
      </w:tr>
      <w:tr w:rsidR="00071C45" w:rsidRPr="001A2342" w14:paraId="04637F7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A4AE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8586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Строителей,11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47B7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0,996848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1CE2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0,999594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EE8B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0,0944</w:t>
            </w:r>
          </w:p>
        </w:tc>
      </w:tr>
      <w:tr w:rsidR="00071C45" w:rsidRPr="001A2342" w14:paraId="23D34F8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CD14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5E96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Строителей,9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83FC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0,996122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39EF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0,999595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561B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0,0951</w:t>
            </w:r>
          </w:p>
        </w:tc>
      </w:tr>
      <w:tr w:rsidR="00071C45" w:rsidRPr="001A2342" w14:paraId="7228808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DB20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45A5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Строителей,7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994E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0,995702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1C2E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0,999594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EC3C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0,0951</w:t>
            </w:r>
          </w:p>
        </w:tc>
      </w:tr>
      <w:tr w:rsidR="00071C45" w:rsidRPr="001A2342" w14:paraId="1AFCF8E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89F5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527F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Депутатская,3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B0F6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0,99548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A2EF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0,999592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7B58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0,0954</w:t>
            </w:r>
          </w:p>
        </w:tc>
      </w:tr>
      <w:tr w:rsidR="00071C45" w:rsidRPr="001A2342" w14:paraId="04BC336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59A7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3E4A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пер. Больничный,3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7CCA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0,994993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2474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0,999593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471B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0,0948</w:t>
            </w:r>
          </w:p>
        </w:tc>
      </w:tr>
      <w:tr w:rsidR="00071C45" w:rsidRPr="001A2342" w14:paraId="7EDBD93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DDFA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9B13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Депутатская,1-магазин</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0FAA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0,994865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D9B5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0,999593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C051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0,0509</w:t>
            </w:r>
          </w:p>
        </w:tc>
      </w:tr>
      <w:tr w:rsidR="00071C45" w:rsidRPr="001A2342" w14:paraId="5FD9B56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9AE2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A386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пер. Больничный,1-больница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1958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0,994578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2A0B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0,999591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D03D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0,146</w:t>
            </w:r>
          </w:p>
        </w:tc>
      </w:tr>
      <w:tr w:rsidR="00071C45" w:rsidRPr="001A2342" w14:paraId="20CE8F4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24B4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DAD9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пер. Больничный,б/н-гараж</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A584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0,994468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A238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0,999591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24D5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0,0375</w:t>
            </w:r>
          </w:p>
        </w:tc>
      </w:tr>
      <w:tr w:rsidR="00071C45" w:rsidRPr="001A2342" w14:paraId="26791C3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C3E6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2256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Советская,3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16DD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0,994667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F4B9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0,999592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2A7B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0,0455</w:t>
            </w:r>
          </w:p>
        </w:tc>
      </w:tr>
      <w:tr w:rsidR="00071C45" w:rsidRPr="001A2342" w14:paraId="12880FD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C59E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29AD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Советская,1-школа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9DC8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0,994426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D0A8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0,999591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9590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0,1122</w:t>
            </w:r>
          </w:p>
        </w:tc>
      </w:tr>
      <w:tr w:rsidR="00071C45" w:rsidRPr="001A2342" w14:paraId="3F556B2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D3B55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FCFF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Советская,18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969D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EC27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0,999666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702D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0,0608</w:t>
            </w:r>
          </w:p>
        </w:tc>
      </w:tr>
      <w:tr w:rsidR="00071C45" w:rsidRPr="001A2342" w14:paraId="270F04F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D21C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5518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Советская,15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6063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0,998382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8E87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0,999594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ABC1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0,0923</w:t>
            </w:r>
          </w:p>
        </w:tc>
      </w:tr>
      <w:tr w:rsidR="00071C45" w:rsidRPr="001A2342" w14:paraId="5B97454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F4C0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58F6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Кирпичная ул., 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A2AF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0,998763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0394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30F8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0,0085</w:t>
            </w:r>
          </w:p>
        </w:tc>
      </w:tr>
      <w:tr w:rsidR="00071C45" w:rsidRPr="001A2342" w14:paraId="6FA80E0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94DB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85E8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Кирпичная ул., 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EEEC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0,998763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A453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F414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0,0085</w:t>
            </w:r>
          </w:p>
        </w:tc>
      </w:tr>
      <w:tr w:rsidR="00071C45" w:rsidRPr="001A2342" w14:paraId="5EAED6D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FA04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3929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Школьная ул., 103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B6E7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0,998324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8B8B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44D1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w:t>
            </w:r>
          </w:p>
        </w:tc>
      </w:tr>
      <w:tr w:rsidR="00071C45" w:rsidRPr="001A2342" w14:paraId="429C79B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5658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3C67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Школьная ул., 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119C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0,998226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76FC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8799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w:t>
            </w:r>
          </w:p>
        </w:tc>
      </w:tr>
      <w:tr w:rsidR="00071C45" w:rsidRPr="001A2342" w14:paraId="7A97BF6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5D9E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lastRenderedPageBreak/>
              <w:t>Котельная с. Новое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5B29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Школьная ул., 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0F06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0,998226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32CA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5EED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0,0119</w:t>
            </w:r>
          </w:p>
        </w:tc>
      </w:tr>
      <w:tr w:rsidR="00071C45" w:rsidRPr="001A2342" w14:paraId="0440004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7FAA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8109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Школьная ул., 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2547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0,998226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F359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8C6D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0,0118</w:t>
            </w:r>
          </w:p>
        </w:tc>
      </w:tr>
      <w:tr w:rsidR="00071C45" w:rsidRPr="001A2342" w14:paraId="0EAFDAC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7F1E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8B8D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Кирпичная ул., 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6C16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0,999169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57A7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7BAA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0,0085</w:t>
            </w:r>
          </w:p>
        </w:tc>
      </w:tr>
      <w:tr w:rsidR="00071C45" w:rsidRPr="001A2342" w14:paraId="767DDE3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8DCC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AD25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Кирпичная ул., 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49D8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0,999151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C7E9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231D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0,0085</w:t>
            </w:r>
          </w:p>
        </w:tc>
      </w:tr>
      <w:tr w:rsidR="00071C45" w:rsidRPr="001A2342" w14:paraId="5361DCB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3B6A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3257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Мирный пер., 93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14FA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9721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AAD9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0,0004</w:t>
            </w:r>
          </w:p>
        </w:tc>
      </w:tr>
      <w:tr w:rsidR="00071C45" w:rsidRPr="001A2342" w14:paraId="0E7C2F8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CF2B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7D34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Мирный пер., 44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06C2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0,999684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22AE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58B4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0,006</w:t>
            </w:r>
          </w:p>
        </w:tc>
      </w:tr>
      <w:tr w:rsidR="00071C45" w:rsidRPr="001A2342" w14:paraId="129AED6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9267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6635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D3FC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0,999684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5240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37C0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0,0014</w:t>
            </w:r>
          </w:p>
        </w:tc>
      </w:tr>
      <w:tr w:rsidR="00071C45" w:rsidRPr="001A2342" w14:paraId="3842B91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1FA0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1E38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Дачная ул.,91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30EC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0,999684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AECD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CDA6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0,0021</w:t>
            </w:r>
          </w:p>
        </w:tc>
      </w:tr>
      <w:tr w:rsidR="00071C45" w:rsidRPr="001A2342" w14:paraId="5DB6CBA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493B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452F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Школьная ул., 102-1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076A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785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6123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0,0284</w:t>
            </w:r>
          </w:p>
        </w:tc>
      </w:tr>
      <w:tr w:rsidR="00071C45" w:rsidRPr="001A2342" w14:paraId="6F5DDB8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FE4E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CD82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Дачная ул., 42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CCAB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0,999684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904E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DDDA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0,0018</w:t>
            </w:r>
          </w:p>
        </w:tc>
      </w:tr>
      <w:tr w:rsidR="00071C45" w:rsidRPr="001A2342" w14:paraId="111A8F6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BFEB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6CA1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Адмирала Спиридонова ул., 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446C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AFE8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3658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0,0644</w:t>
            </w:r>
          </w:p>
        </w:tc>
      </w:tr>
      <w:tr w:rsidR="00071C45" w:rsidRPr="001A2342" w14:paraId="64FAB4E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C7EC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90EC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Первомайская ул., 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9E59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A2D0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DFE1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0,0093</w:t>
            </w:r>
          </w:p>
        </w:tc>
      </w:tr>
      <w:tr w:rsidR="00071C45" w:rsidRPr="001A2342" w14:paraId="758A8FC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B640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A27E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Первомайская ул., 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9B95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702A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EDE7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0,008</w:t>
            </w:r>
          </w:p>
        </w:tc>
      </w:tr>
      <w:tr w:rsidR="00071C45" w:rsidRPr="001A2342" w14:paraId="612F79D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A461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0C6B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Школьная ул., 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5125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D204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BC55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0,0148</w:t>
            </w:r>
          </w:p>
        </w:tc>
      </w:tr>
      <w:tr w:rsidR="00071C45" w:rsidRPr="001A2342" w14:paraId="29E0ECB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327D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D50E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Адмирала Спиридонова ул., 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5A56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83C0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30AC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0,0607</w:t>
            </w:r>
          </w:p>
        </w:tc>
      </w:tr>
      <w:tr w:rsidR="00071C45" w:rsidRPr="001A2342" w14:paraId="7C9C60A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6682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645B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Первомайская ул., 4а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D0AA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0,994756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F1AC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2802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0,0521</w:t>
            </w:r>
          </w:p>
        </w:tc>
      </w:tr>
      <w:tr w:rsidR="00071C45" w:rsidRPr="001A2342" w14:paraId="6DAB11A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45E0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8F6E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Калязинская ул., 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5087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34D9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4A42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0,0127</w:t>
            </w:r>
          </w:p>
        </w:tc>
      </w:tr>
      <w:tr w:rsidR="00071C45" w:rsidRPr="001A2342" w14:paraId="46B6BCA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16CF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E213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Калязинская ул., 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CFA8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39B5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BC02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0,0127</w:t>
            </w:r>
          </w:p>
        </w:tc>
      </w:tr>
      <w:tr w:rsidR="00071C45" w:rsidRPr="001A2342" w14:paraId="64D5EEB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1415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58B0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Молодежная ул., 18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3DB0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0,997953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6274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EC91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0,0518</w:t>
            </w:r>
          </w:p>
        </w:tc>
      </w:tr>
      <w:tr w:rsidR="00071C45" w:rsidRPr="001A2342" w14:paraId="00BB234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2ECF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AAD4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Молодежная ул., 18а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76BD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0,997919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1F80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4B68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0,0448</w:t>
            </w:r>
          </w:p>
        </w:tc>
      </w:tr>
      <w:tr w:rsidR="00071C45" w:rsidRPr="001A2342" w14:paraId="6125221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5F4A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8510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Молодежная ул., 19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AAB5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0,997877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C069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4BA1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0,0481</w:t>
            </w:r>
          </w:p>
        </w:tc>
      </w:tr>
      <w:tr w:rsidR="00071C45" w:rsidRPr="001A2342" w14:paraId="0444F69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A66C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5117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Молодежная ул., 20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BFF2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0,997835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7B3A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535F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0,0471</w:t>
            </w:r>
          </w:p>
        </w:tc>
      </w:tr>
      <w:tr w:rsidR="00071C45" w:rsidRPr="001A2342" w14:paraId="54A727B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4C40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Новоселье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09A0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Центральная,18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1F0C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0,998249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00F1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0A42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0,0032</w:t>
            </w:r>
          </w:p>
        </w:tc>
      </w:tr>
      <w:tr w:rsidR="00071C45" w:rsidRPr="001A2342" w14:paraId="20232F8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A86D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4DD1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Молодежная ул., 17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3CC5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437C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B6F2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0,1005</w:t>
            </w:r>
          </w:p>
        </w:tc>
      </w:tr>
      <w:tr w:rsidR="00071C45" w:rsidRPr="001A2342" w14:paraId="22BD2BA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37FD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Новоселье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C82F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Труда,2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852F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0,997362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36C9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8B38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0,0032</w:t>
            </w:r>
          </w:p>
        </w:tc>
      </w:tr>
      <w:tr w:rsidR="00071C45" w:rsidRPr="001A2342" w14:paraId="4A41D18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049B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Новоселье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88CC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Труда,3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CA67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0,997318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A578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DAAE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0,0071</w:t>
            </w:r>
          </w:p>
        </w:tc>
      </w:tr>
      <w:tr w:rsidR="00071C45" w:rsidRPr="001A2342" w14:paraId="0F42355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2D0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Новоселье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CC24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6225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0,997068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049C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C5AB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0,0036</w:t>
            </w:r>
          </w:p>
        </w:tc>
      </w:tr>
      <w:tr w:rsidR="00071C45" w:rsidRPr="001A2342" w14:paraId="017BB5C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5304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Новоселье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A26A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Церковь</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9AF1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0,996839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F81D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5DA1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0,0157</w:t>
            </w:r>
          </w:p>
        </w:tc>
      </w:tr>
      <w:tr w:rsidR="00071C45" w:rsidRPr="001A2342" w14:paraId="789E6D9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8CFC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8129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Калязинская ул., 30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EBFA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C28A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FD86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0,0381</w:t>
            </w:r>
          </w:p>
        </w:tc>
      </w:tr>
      <w:tr w:rsidR="00071C45" w:rsidRPr="001A2342" w14:paraId="7E8CA9B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F293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C605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Калязинская ул., 29а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9E41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F4BE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07E5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0,0947</w:t>
            </w:r>
          </w:p>
        </w:tc>
      </w:tr>
      <w:tr w:rsidR="00071C45" w:rsidRPr="001A2342" w14:paraId="3B28034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711C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Новоселье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2639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3D01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0,997068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3686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0,999912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86A0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0,0026</w:t>
            </w:r>
          </w:p>
        </w:tc>
      </w:tr>
      <w:tr w:rsidR="00071C45" w:rsidRPr="001A2342" w14:paraId="0626497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97B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0DD5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Калязинская ул., 31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733F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20FE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9FEF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0,0582</w:t>
            </w:r>
          </w:p>
        </w:tc>
      </w:tr>
      <w:tr w:rsidR="00071C45" w:rsidRPr="001A2342" w14:paraId="562A5C2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CC22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22CC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Калязинская ул., 31-0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CFF3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71BB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05A0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0,0687</w:t>
            </w:r>
          </w:p>
        </w:tc>
      </w:tr>
      <w:tr w:rsidR="00071C45" w:rsidRPr="001A2342" w14:paraId="678A0DA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DA14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FFBB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Молодежная ул., 17а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8E27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5C00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4DEF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0,1011</w:t>
            </w:r>
          </w:p>
        </w:tc>
      </w:tr>
      <w:tr w:rsidR="00071C45" w:rsidRPr="001A2342" w14:paraId="0CEB684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9D55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A747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Молодежная ул., 15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3283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9984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473C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0,0531</w:t>
            </w:r>
          </w:p>
        </w:tc>
      </w:tr>
      <w:tr w:rsidR="00071C45" w:rsidRPr="001A2342" w14:paraId="7625DFF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D09D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076D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Молодежная ул., 13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B22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FAAC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8A95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0,0308</w:t>
            </w:r>
          </w:p>
        </w:tc>
      </w:tr>
      <w:tr w:rsidR="00071C45" w:rsidRPr="001A2342" w14:paraId="217373B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D499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CF74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Молодежная ул., 12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82FD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F65E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4335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0,011</w:t>
            </w:r>
          </w:p>
        </w:tc>
      </w:tr>
      <w:tr w:rsidR="00071C45" w:rsidRPr="001A2342" w14:paraId="06A7302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A1F4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E8F5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Молодежная ул., 11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D6DA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33A0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5695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0,031</w:t>
            </w:r>
          </w:p>
        </w:tc>
      </w:tr>
      <w:tr w:rsidR="00071C45" w:rsidRPr="001A2342" w14:paraId="152F4D3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F4A8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B926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Молодежная ул., 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D814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5F35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02F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0,0379</w:t>
            </w:r>
          </w:p>
        </w:tc>
      </w:tr>
      <w:tr w:rsidR="00071C45" w:rsidRPr="001A2342" w14:paraId="0F13BC2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30E0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D04F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Молодежная ул., 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4784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83CD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33C0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0,0087</w:t>
            </w:r>
          </w:p>
        </w:tc>
      </w:tr>
      <w:tr w:rsidR="00071C45" w:rsidRPr="001A2342" w14:paraId="423FFA1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600B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5DFB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Молодежная ул., 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55A8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E1FF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C3DE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0,0127</w:t>
            </w:r>
          </w:p>
        </w:tc>
      </w:tr>
      <w:tr w:rsidR="00071C45" w:rsidRPr="001A2342" w14:paraId="0C10134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969F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40CD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Молодежная ул., 7а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E611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0,994704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F6AE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5C91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0,025</w:t>
            </w:r>
          </w:p>
        </w:tc>
      </w:tr>
      <w:tr w:rsidR="00071C45" w:rsidRPr="001A2342" w14:paraId="016C766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167A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28D7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Молодежная ул., 14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91A1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0,995669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ACFB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FF7A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0,0245</w:t>
            </w:r>
          </w:p>
        </w:tc>
      </w:tr>
      <w:tr w:rsidR="00071C45" w:rsidRPr="001A2342" w14:paraId="485B0E4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7BBE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0E01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Школьная ул., 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0CC3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0,994756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7EE8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70EA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0,1177</w:t>
            </w:r>
          </w:p>
        </w:tc>
      </w:tr>
      <w:tr w:rsidR="00071C45" w:rsidRPr="001A2342" w14:paraId="1BA74F7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007F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F96A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Советская ул., 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4714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0,994774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A38C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247B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0,0526</w:t>
            </w:r>
          </w:p>
        </w:tc>
      </w:tr>
      <w:tr w:rsidR="00071C45" w:rsidRPr="001A2342" w14:paraId="5748AC0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0636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2DBE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Советская ул., 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A490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0,994774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0D99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8C20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0,0995</w:t>
            </w:r>
          </w:p>
        </w:tc>
      </w:tr>
      <w:tr w:rsidR="00071C45" w:rsidRPr="001A2342" w14:paraId="42FC2DD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D9EA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C596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Первомайская ул., 12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E1A4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41F6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51F3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0,0983</w:t>
            </w:r>
          </w:p>
        </w:tc>
      </w:tr>
      <w:tr w:rsidR="00071C45" w:rsidRPr="001A2342" w14:paraId="5B88199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68FC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6B1D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Первомайская ул., 23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24CB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5013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D3A0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0,0985</w:t>
            </w:r>
          </w:p>
        </w:tc>
      </w:tr>
      <w:tr w:rsidR="00071C45" w:rsidRPr="001A2342" w14:paraId="35BC6E5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9FFF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lastRenderedPageBreak/>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E296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Адмирала Спиридонова ул., 21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66F5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0,991125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A352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6A74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0,0241</w:t>
            </w:r>
          </w:p>
        </w:tc>
      </w:tr>
      <w:tr w:rsidR="00071C45" w:rsidRPr="001A2342" w14:paraId="6A28F29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0E85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D9C4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Адмирала Спиридонова ул., 25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05D3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0,991125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55E5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0715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0,0252</w:t>
            </w:r>
          </w:p>
        </w:tc>
      </w:tr>
      <w:tr w:rsidR="00071C45" w:rsidRPr="001A2342" w14:paraId="01C2E7F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0735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57F3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Адмирала Спиридонова ул., 19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E13B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0,990697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6DF7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7DAD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0,0441</w:t>
            </w:r>
          </w:p>
        </w:tc>
      </w:tr>
      <w:tr w:rsidR="00071C45" w:rsidRPr="001A2342" w14:paraId="30D37B3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88B6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89E2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Адмирала Спиридонова ул., 14а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7FD5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0,990305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E847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B9F8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0,0477</w:t>
            </w:r>
          </w:p>
        </w:tc>
      </w:tr>
      <w:tr w:rsidR="00071C45" w:rsidRPr="001A2342" w14:paraId="61C26C4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A192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323B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Адмирала Спиридонова ул., 14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EE33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0,990305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EF7B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104C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0,045</w:t>
            </w:r>
          </w:p>
        </w:tc>
      </w:tr>
      <w:tr w:rsidR="00071C45" w:rsidRPr="001A2342" w14:paraId="4460D8A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12CB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D86E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Советская,9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C3F4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0,972341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462F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5148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0,0642</w:t>
            </w:r>
          </w:p>
        </w:tc>
      </w:tr>
      <w:tr w:rsidR="00071C45" w:rsidRPr="001A2342" w14:paraId="17460E0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5650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2756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Советская,7 - Больница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E7D1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0,972341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15CD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4095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0,1443</w:t>
            </w:r>
          </w:p>
        </w:tc>
      </w:tr>
      <w:tr w:rsidR="00071C45" w:rsidRPr="001A2342" w14:paraId="0CCDD40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5768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 xml:space="preserve">Котельная с. </w:t>
            </w:r>
            <w:bookmarkStart w:id="23" w:name="_GoBack"/>
            <w:bookmarkEnd w:id="23"/>
            <w:r w:rsidRPr="001A2342">
              <w:rPr>
                <w:rFonts w:asciiTheme="minorHAnsi" w:eastAsia="Times New Roman" w:hAnsiTheme="minorHAnsi" w:cstheme="minorHAnsi"/>
                <w:color w:val="000000"/>
                <w:sz w:val="22"/>
                <w:lang w:eastAsia="ru-RU"/>
              </w:rPr>
              <w:t>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07A7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Петрова,33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7499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0,972469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F640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D2B2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0,0334</w:t>
            </w:r>
          </w:p>
        </w:tc>
      </w:tr>
      <w:tr w:rsidR="00071C45" w:rsidRPr="001A2342" w14:paraId="514FD76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B994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3DF4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Петрова,5 - Школа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92B2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0,972469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8CC1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A30D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0,0595</w:t>
            </w:r>
          </w:p>
        </w:tc>
      </w:tr>
      <w:tr w:rsidR="00071C45" w:rsidRPr="001A2342" w14:paraId="1FCE498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798E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2CEB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Петрова,35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1C7E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0,972469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EDF4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98CE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0,0325</w:t>
            </w:r>
          </w:p>
        </w:tc>
      </w:tr>
      <w:tr w:rsidR="00071C45" w:rsidRPr="001A2342" w14:paraId="1BEAF16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7F6A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DE4A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Петрова,39 - д/с-2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A4DF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0,972554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DA80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4610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0,0401</w:t>
            </w:r>
          </w:p>
        </w:tc>
      </w:tr>
      <w:tr w:rsidR="00071C45" w:rsidRPr="001A2342" w14:paraId="3D6275C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BEE8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AC9B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Петрова,39 - д/с-3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A854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0,972554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77C9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35C2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0,0196</w:t>
            </w:r>
          </w:p>
        </w:tc>
      </w:tr>
      <w:tr w:rsidR="00071C45" w:rsidRPr="001A2342" w14:paraId="04F37BC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DC6B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DF9E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Петрова,27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90A6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0,972721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1ECE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B77E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0,1224</w:t>
            </w:r>
          </w:p>
        </w:tc>
      </w:tr>
      <w:tr w:rsidR="00071C45" w:rsidRPr="001A2342" w14:paraId="028E6EB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FAD2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2655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Петрова,25-3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5BE7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0,972766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81C7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7ECA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0,0439</w:t>
            </w:r>
          </w:p>
        </w:tc>
      </w:tr>
      <w:tr w:rsidR="00071C45" w:rsidRPr="001A2342" w14:paraId="647180D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AA7E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8ADC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 25-2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E854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0,972945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AD4A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D9DF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0,044</w:t>
            </w:r>
          </w:p>
        </w:tc>
      </w:tr>
      <w:tr w:rsidR="00071C45" w:rsidRPr="001A2342" w14:paraId="435C2AF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7B05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4A7F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Петрова,39-д/сад-1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D592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0,972945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2B2A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D211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0,0587</w:t>
            </w:r>
          </w:p>
        </w:tc>
      </w:tr>
      <w:tr w:rsidR="00071C45" w:rsidRPr="001A2342" w14:paraId="65695F8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8AF2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537B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Петрова,25-1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6AC8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0,97301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4F94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CE56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0,0441</w:t>
            </w:r>
          </w:p>
        </w:tc>
      </w:tr>
      <w:tr w:rsidR="00071C45" w:rsidRPr="001A2342" w14:paraId="3ED5614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1D5D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499B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Петрова,23-2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A568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0,973247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555D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B4EA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0,018</w:t>
            </w:r>
          </w:p>
        </w:tc>
      </w:tr>
      <w:tr w:rsidR="00071C45" w:rsidRPr="001A2342" w14:paraId="7BC1AA2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2410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6828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Калязинская ул., 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9BFE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47C8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A1EF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0,0092</w:t>
            </w:r>
          </w:p>
        </w:tc>
      </w:tr>
      <w:tr w:rsidR="00071C45" w:rsidRPr="001A2342" w14:paraId="2C672C1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8EF7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7475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 23-1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8239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0,973325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AACB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136F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0,0183</w:t>
            </w:r>
          </w:p>
        </w:tc>
      </w:tr>
      <w:tr w:rsidR="00071C45" w:rsidRPr="001A2342" w14:paraId="0C0E256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3B10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AE2E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Школьная ул., 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FD32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5004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752B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0,0822</w:t>
            </w:r>
          </w:p>
        </w:tc>
      </w:tr>
      <w:tr w:rsidR="00071C45" w:rsidRPr="001A2342" w14:paraId="3AB5FB7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DCD3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686E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Школьная ул., 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32B0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0,994781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6B23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EC4E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0,0815</w:t>
            </w:r>
          </w:p>
        </w:tc>
      </w:tr>
      <w:tr w:rsidR="00071C45" w:rsidRPr="001A2342" w14:paraId="753E895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BBFC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8B85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Петрова,30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5B2D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0,97372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B6B0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6B65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0,1332</w:t>
            </w:r>
          </w:p>
        </w:tc>
      </w:tr>
      <w:tr w:rsidR="00071C45" w:rsidRPr="001A2342" w14:paraId="40A3748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8997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52F0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Петрова,32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AA2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0,973644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151F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385D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0,1241</w:t>
            </w:r>
          </w:p>
        </w:tc>
      </w:tr>
      <w:tr w:rsidR="00071C45" w:rsidRPr="001A2342" w14:paraId="04BDC5C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9776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715B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Советская,2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80EA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0,973644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5FC7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37A7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0,1251</w:t>
            </w:r>
          </w:p>
        </w:tc>
      </w:tr>
      <w:tr w:rsidR="00071C45" w:rsidRPr="001A2342" w14:paraId="2314A93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A278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A7E7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Советская,4а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380B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0,97349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DB74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C437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0,1219</w:t>
            </w:r>
          </w:p>
        </w:tc>
      </w:tr>
      <w:tr w:rsidR="00071C45" w:rsidRPr="001A2342" w14:paraId="7BBB40A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D327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51C7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Пионерская ул., 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23EB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0,989065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D273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5FA9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0,0464</w:t>
            </w:r>
          </w:p>
        </w:tc>
      </w:tr>
      <w:tr w:rsidR="00071C45" w:rsidRPr="001A2342" w14:paraId="3E7C242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B4F2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8965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Советская.1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B3A4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0,973569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8818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CEA0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0,0317</w:t>
            </w:r>
          </w:p>
        </w:tc>
      </w:tr>
      <w:tr w:rsidR="00071C45" w:rsidRPr="001A2342" w14:paraId="7D23449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2E84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66B1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Советская.5 - школа-1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68BF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0,973504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4A1A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A678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0,1816</w:t>
            </w:r>
          </w:p>
        </w:tc>
      </w:tr>
      <w:tr w:rsidR="00071C45" w:rsidRPr="001A2342" w14:paraId="0AEA522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A5F4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69A6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Адмирала Спиридонова ул., Гараж</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D8F2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0,988325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96DB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2AED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0,0305</w:t>
            </w:r>
          </w:p>
        </w:tc>
      </w:tr>
      <w:tr w:rsidR="00071C45" w:rsidRPr="001A2342" w14:paraId="32EBA3D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DCEF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AF50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Больница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64EE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0,988224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DD37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5D36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0,1431</w:t>
            </w:r>
          </w:p>
        </w:tc>
      </w:tr>
      <w:tr w:rsidR="00071C45" w:rsidRPr="001A2342" w14:paraId="5BAF812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8E99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5023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Петрова,34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2EE1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0,973537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3E63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3458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0,0336</w:t>
            </w:r>
          </w:p>
        </w:tc>
      </w:tr>
      <w:tr w:rsidR="00071C45" w:rsidRPr="001A2342" w14:paraId="3F6F316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A434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2F42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Пионерская ул., 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D200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0,989255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3B99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39D1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0,0281</w:t>
            </w:r>
          </w:p>
        </w:tc>
      </w:tr>
      <w:tr w:rsidR="00071C45" w:rsidRPr="001A2342" w14:paraId="2506001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754C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B07C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Пионерская ул., 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6B98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0,989255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783F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FAA5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0,0459</w:t>
            </w:r>
          </w:p>
        </w:tc>
      </w:tr>
      <w:tr w:rsidR="00071C45" w:rsidRPr="001A2342" w14:paraId="6AD3DBF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DD58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4B8B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Пионерская ул., 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E177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0,989255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7472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0DCD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0,0769</w:t>
            </w:r>
          </w:p>
        </w:tc>
      </w:tr>
      <w:tr w:rsidR="00071C45" w:rsidRPr="001A2342" w14:paraId="4BFD9F2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AB31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4D50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Петрова.28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CD0A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0,974179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C394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D561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0,089</w:t>
            </w:r>
          </w:p>
        </w:tc>
      </w:tr>
      <w:tr w:rsidR="00071C45" w:rsidRPr="001A2342" w14:paraId="675841D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E93D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AC40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Комсомольская,3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EEC0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0,974771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0A35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6939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0,0889</w:t>
            </w:r>
          </w:p>
        </w:tc>
      </w:tr>
      <w:tr w:rsidR="00071C45" w:rsidRPr="001A2342" w14:paraId="1076A92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3EF3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BE2D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Комсомольская.5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A739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0,975117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0B8F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4275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0,1249</w:t>
            </w:r>
          </w:p>
        </w:tc>
      </w:tr>
      <w:tr w:rsidR="00071C45" w:rsidRPr="001A2342" w14:paraId="4CF97A3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4D20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A369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Комсомольская, 5а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D868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0,975117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F38D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39E3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0,1248</w:t>
            </w:r>
          </w:p>
        </w:tc>
      </w:tr>
      <w:tr w:rsidR="00071C45" w:rsidRPr="001A2342" w14:paraId="08A0EA7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2B92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6860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Комсомольская,4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FB6F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0,976732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B236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B1CE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0,1278</w:t>
            </w:r>
          </w:p>
        </w:tc>
      </w:tr>
      <w:tr w:rsidR="00071C45" w:rsidRPr="001A2342" w14:paraId="10DF380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0A11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FD2F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Комсомольская,2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DBDC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0,978118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73A6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8BF4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0,0886</w:t>
            </w:r>
          </w:p>
        </w:tc>
      </w:tr>
      <w:tr w:rsidR="00071C45" w:rsidRPr="001A2342" w14:paraId="4CC7CC2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421B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ED29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Петрова,26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17B3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0,978118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FD13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99FE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0,0888</w:t>
            </w:r>
          </w:p>
        </w:tc>
      </w:tr>
      <w:tr w:rsidR="00071C45" w:rsidRPr="001A2342" w14:paraId="5644813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0350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F629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Петрова,21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5861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0,978637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6987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310B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0,036</w:t>
            </w:r>
          </w:p>
        </w:tc>
      </w:tr>
      <w:tr w:rsidR="00071C45" w:rsidRPr="001A2342" w14:paraId="680122E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DDAD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lastRenderedPageBreak/>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07AD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Петрова,21в</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547B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0,978637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C5D5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5BF1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0,0089</w:t>
            </w:r>
          </w:p>
        </w:tc>
      </w:tr>
      <w:tr w:rsidR="00071C45" w:rsidRPr="001A2342" w14:paraId="145DB2C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41B2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2AC5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Комсомольская 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970A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0,97855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3663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665D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0,1548</w:t>
            </w:r>
          </w:p>
        </w:tc>
      </w:tr>
      <w:tr w:rsidR="00071C45" w:rsidRPr="001A2342" w14:paraId="1D97908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FAB8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3EE8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Петрова,24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16E8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0,979357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A1C9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6B34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0,132</w:t>
            </w:r>
          </w:p>
        </w:tc>
      </w:tr>
      <w:tr w:rsidR="00071C45" w:rsidRPr="001A2342" w14:paraId="5DFC277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FF1F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18A2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Петрова,22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E180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0,980632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D2CF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3115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0,0886</w:t>
            </w:r>
          </w:p>
        </w:tc>
      </w:tr>
      <w:tr w:rsidR="00071C45" w:rsidRPr="001A2342" w14:paraId="171EA32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3E92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4A25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 - сельсовет</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3976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0,980632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50B9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95A6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0,0277</w:t>
            </w:r>
          </w:p>
        </w:tc>
      </w:tr>
      <w:tr w:rsidR="00071C45" w:rsidRPr="001A2342" w14:paraId="5BD64BD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6A2D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182A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Парковая,16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ECA4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0,981559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34F8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DBA7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0,0904</w:t>
            </w:r>
          </w:p>
        </w:tc>
      </w:tr>
      <w:tr w:rsidR="00071C45" w:rsidRPr="001A2342" w14:paraId="12C4497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7E87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F19D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Петрова,20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0294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0,981791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D25A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B01E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0,0657</w:t>
            </w:r>
          </w:p>
        </w:tc>
      </w:tr>
      <w:tr w:rsidR="00071C45" w:rsidRPr="001A2342" w14:paraId="4704100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3389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DE07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Петрова,19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88A7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0,979445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41C1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7898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0,0887</w:t>
            </w:r>
          </w:p>
        </w:tc>
      </w:tr>
      <w:tr w:rsidR="00071C45" w:rsidRPr="001A2342" w14:paraId="60B09B6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8C74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1884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58F9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0,979442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374F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C10E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0,1212</w:t>
            </w:r>
          </w:p>
        </w:tc>
      </w:tr>
      <w:tr w:rsidR="00071C45" w:rsidRPr="001A2342" w14:paraId="3C18972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7589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EC1A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Парковая.5а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8A01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0,979411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2DD4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F28B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0,0167</w:t>
            </w:r>
          </w:p>
        </w:tc>
      </w:tr>
      <w:tr w:rsidR="00071C45" w:rsidRPr="001A2342" w14:paraId="56F38CC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B2A8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C415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3391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0,9794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2E23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CC87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0,0636</w:t>
            </w:r>
          </w:p>
        </w:tc>
      </w:tr>
      <w:tr w:rsidR="00071C45" w:rsidRPr="001A2342" w14:paraId="1C16A18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D227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0C79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6A05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0,9794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1D60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D0C8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0,0633</w:t>
            </w:r>
          </w:p>
        </w:tc>
      </w:tr>
      <w:tr w:rsidR="00071C45" w:rsidRPr="001A2342" w14:paraId="6AC0D28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EEBD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A7B5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Парковая,1-ДЮТ</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B539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0,9794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363B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40C8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0,0316</w:t>
            </w:r>
          </w:p>
        </w:tc>
      </w:tr>
      <w:tr w:rsidR="00071C45" w:rsidRPr="001A2342" w14:paraId="6AD02A3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A913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0C51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5D75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0,9794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379E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0,999373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957F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0,0446</w:t>
            </w:r>
          </w:p>
        </w:tc>
      </w:tr>
      <w:tr w:rsidR="00071C45" w:rsidRPr="001A2342" w14:paraId="11364CF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F91F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057D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Петрова,17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7F25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0,979184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97FE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D6C0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0,0654</w:t>
            </w:r>
          </w:p>
        </w:tc>
      </w:tr>
      <w:tr w:rsidR="00071C45" w:rsidRPr="001A2342" w14:paraId="644CABC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291D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0D7B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06AC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0,979169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C882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09E7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0,1076</w:t>
            </w:r>
          </w:p>
        </w:tc>
      </w:tr>
      <w:tr w:rsidR="00071C45" w:rsidRPr="001A2342" w14:paraId="6EBB2D9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5C12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F342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Парковая,10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FBC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0,979169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7937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0438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0,1289</w:t>
            </w:r>
          </w:p>
        </w:tc>
      </w:tr>
      <w:tr w:rsidR="00071C45" w:rsidRPr="001A2342" w14:paraId="6677485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1DA3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E604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Парковая,12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F6E6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0,979169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A9E7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DEE2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0,1247</w:t>
            </w:r>
          </w:p>
        </w:tc>
      </w:tr>
      <w:tr w:rsidR="00071C45" w:rsidRPr="001A2342" w14:paraId="1ED0E2C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EB4C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91BB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пер. Строительный,3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91FE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0,978719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90A3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A26D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0,0606</w:t>
            </w:r>
          </w:p>
        </w:tc>
      </w:tr>
      <w:tr w:rsidR="00071C45" w:rsidRPr="001A2342" w14:paraId="10AB997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953B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EA39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пер. Строительный,5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6FCE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0,978719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1C99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EA5C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0,0607</w:t>
            </w:r>
          </w:p>
        </w:tc>
      </w:tr>
      <w:tr w:rsidR="00071C45" w:rsidRPr="001A2342" w14:paraId="6FD4E8B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C3F7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B265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Петрова,13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A082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0,978651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8B83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0A27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0,0866</w:t>
            </w:r>
          </w:p>
        </w:tc>
      </w:tr>
      <w:tr w:rsidR="00071C45" w:rsidRPr="001A2342" w14:paraId="51316F3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0DDF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0482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Петрова,11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C46C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0,978651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3EE8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2674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0,0803</w:t>
            </w:r>
          </w:p>
        </w:tc>
      </w:tr>
      <w:tr w:rsidR="00071C45" w:rsidRPr="001A2342" w14:paraId="4BA7C5A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3F84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7B1B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9030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0,978607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53B8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A18D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0,0592</w:t>
            </w:r>
          </w:p>
        </w:tc>
      </w:tr>
      <w:tr w:rsidR="00071C45" w:rsidRPr="001A2342" w14:paraId="2CAEE1D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741F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A321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161C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0,978552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0974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99C5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0,0742</w:t>
            </w:r>
          </w:p>
        </w:tc>
      </w:tr>
      <w:tr w:rsidR="00071C45" w:rsidRPr="001A2342" w14:paraId="10EF848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AA5B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4F2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Петрова,5-1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0330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0,97852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206C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BEB5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0,0451</w:t>
            </w:r>
          </w:p>
        </w:tc>
      </w:tr>
      <w:tr w:rsidR="00071C45" w:rsidRPr="001A2342" w14:paraId="1C055DD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B08E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2518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 5-2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F65D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0,978513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1C35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0A8B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0,0449</w:t>
            </w:r>
          </w:p>
        </w:tc>
      </w:tr>
      <w:tr w:rsidR="00071C45" w:rsidRPr="001A2342" w14:paraId="34A2181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D76B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F349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2AD2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0,97847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A631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8A86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0,0454</w:t>
            </w:r>
          </w:p>
        </w:tc>
      </w:tr>
      <w:tr w:rsidR="00071C45" w:rsidRPr="001A2342" w14:paraId="3203B19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40B6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6DD8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Петрова,3-2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CDC0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0,97847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1F8E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648C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0,0498</w:t>
            </w:r>
          </w:p>
        </w:tc>
      </w:tr>
      <w:tr w:rsidR="00071C45" w:rsidRPr="001A2342" w14:paraId="5BBA282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1EFB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6EA5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Петрова,3-1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A07A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0,978474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4033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BDFE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0,0499</w:t>
            </w:r>
          </w:p>
        </w:tc>
      </w:tr>
      <w:tr w:rsidR="00071C45" w:rsidRPr="001A2342" w14:paraId="19955E8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2CAE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E503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Петрова,20а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7269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0,982978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0511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397D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0,0329</w:t>
            </w:r>
          </w:p>
        </w:tc>
      </w:tr>
      <w:tr w:rsidR="00071C45" w:rsidRPr="001A2342" w14:paraId="7C7EB62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88D8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A532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Петрова,16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3DFB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0,982292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A81A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D3F3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0,0655</w:t>
            </w:r>
          </w:p>
        </w:tc>
      </w:tr>
      <w:tr w:rsidR="00071C45" w:rsidRPr="001A2342" w14:paraId="2AAD1BF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0126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FA20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Петрова,14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8F7B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0,982205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3C81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F5B4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0,1058</w:t>
            </w:r>
          </w:p>
        </w:tc>
      </w:tr>
      <w:tr w:rsidR="00071C45" w:rsidRPr="001A2342" w14:paraId="674A7BE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5B70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B768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Петрова,12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59C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0,982166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801F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10BB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0,0659</w:t>
            </w:r>
          </w:p>
        </w:tc>
      </w:tr>
      <w:tr w:rsidR="00071C45" w:rsidRPr="001A2342" w14:paraId="6C37E51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0881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1AA2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9852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0,982095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684C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0D56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0,066</w:t>
            </w:r>
          </w:p>
        </w:tc>
      </w:tr>
      <w:tr w:rsidR="00071C45" w:rsidRPr="001A2342" w14:paraId="6168A81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BF22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4BFD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 6-1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1865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0,982095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C41A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063F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0,0532</w:t>
            </w:r>
          </w:p>
        </w:tc>
      </w:tr>
      <w:tr w:rsidR="00071C45" w:rsidRPr="001A2342" w14:paraId="03A0C86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569A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1EED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Петрова.6-2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4DED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0,982095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68AA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1A4E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0,0531</w:t>
            </w:r>
          </w:p>
        </w:tc>
      </w:tr>
      <w:tr w:rsidR="00071C45" w:rsidRPr="001A2342" w14:paraId="61E5D31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5DD8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F8AE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FE4F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0,982095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F513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B660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0,1193</w:t>
            </w:r>
          </w:p>
        </w:tc>
      </w:tr>
      <w:tr w:rsidR="00071C45" w:rsidRPr="001A2342" w14:paraId="28C4413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0DEB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C205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Петрова,2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2777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0,982095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EB8E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0,999371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7214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0,0561</w:t>
            </w:r>
          </w:p>
        </w:tc>
      </w:tr>
      <w:tr w:rsidR="00071C45" w:rsidRPr="001A2342" w14:paraId="15D7A88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7990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7640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Парковая.2а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57E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0,993171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B1D5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0FA1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0,061</w:t>
            </w:r>
          </w:p>
        </w:tc>
      </w:tr>
      <w:tr w:rsidR="00071C45" w:rsidRPr="001A2342" w14:paraId="02860C0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8871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3BE4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Московская,2 Баня</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838E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0,98848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B16D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7D65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0,0904</w:t>
            </w:r>
          </w:p>
        </w:tc>
      </w:tr>
      <w:tr w:rsidR="00071C45" w:rsidRPr="001A2342" w14:paraId="3989508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8A5F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3AF6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 Механический цех</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CD58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0,98622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7ED5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9DC6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0,4485</w:t>
            </w:r>
          </w:p>
        </w:tc>
      </w:tr>
      <w:tr w:rsidR="00071C45" w:rsidRPr="001A2342" w14:paraId="0A4A13E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3479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DA7E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Московская,17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EDFB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0,986715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891E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1DD0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0,1072</w:t>
            </w:r>
          </w:p>
        </w:tc>
      </w:tr>
      <w:tr w:rsidR="00071C45" w:rsidRPr="001A2342" w14:paraId="3E9B9FE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AC9D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DB15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Московская,1а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942F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0,986417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A572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DEB6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0,1238</w:t>
            </w:r>
          </w:p>
        </w:tc>
      </w:tr>
      <w:tr w:rsidR="00071C45" w:rsidRPr="001A2342" w14:paraId="617345F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285E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8146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Московская,17б</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4C99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0,986401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70CA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C8E1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0,1252</w:t>
            </w:r>
          </w:p>
        </w:tc>
      </w:tr>
      <w:tr w:rsidR="00071C45" w:rsidRPr="001A2342" w14:paraId="459EF94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0177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1A21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Московская.3а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47FC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0,98636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8032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E34D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0,1245</w:t>
            </w:r>
          </w:p>
        </w:tc>
      </w:tr>
      <w:tr w:rsidR="00071C45" w:rsidRPr="001A2342" w14:paraId="74F123D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DB6F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1E97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Московская,6а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6674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0,98633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3E71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5BD0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0,1257</w:t>
            </w:r>
          </w:p>
        </w:tc>
      </w:tr>
      <w:tr w:rsidR="00071C45" w:rsidRPr="001A2342" w14:paraId="0B23628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98DD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3E9C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Московская,5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CE56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0,986288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9F71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8F03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0,1253</w:t>
            </w:r>
          </w:p>
        </w:tc>
      </w:tr>
      <w:tr w:rsidR="00071C45" w:rsidRPr="001A2342" w14:paraId="30C9D31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820B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B415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Комсомольская.6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6063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0,986288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A1A0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4EC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0,1261</w:t>
            </w:r>
          </w:p>
        </w:tc>
      </w:tr>
      <w:tr w:rsidR="00071C45" w:rsidRPr="001A2342" w14:paraId="38F900F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4E6F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lastRenderedPageBreak/>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C522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Комсомольская,7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7F77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0,986208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D2F2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7ABD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0,127</w:t>
            </w:r>
          </w:p>
        </w:tc>
      </w:tr>
      <w:tr w:rsidR="00071C45" w:rsidRPr="001A2342" w14:paraId="52921CA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61E9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FE55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Московская,7а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EF33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0,986197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50A9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4815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0,1264</w:t>
            </w:r>
          </w:p>
        </w:tc>
      </w:tr>
      <w:tr w:rsidR="00071C45" w:rsidRPr="001A2342" w14:paraId="4C8DA1B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201C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B9B6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Московская,9а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5329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0,986127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23D2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0851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0,1275</w:t>
            </w:r>
          </w:p>
        </w:tc>
      </w:tr>
      <w:tr w:rsidR="00071C45" w:rsidRPr="001A2342" w14:paraId="07B84BF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28AD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5BA1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Советская,6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FF52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0,986127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D480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1842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0,0974</w:t>
            </w:r>
          </w:p>
        </w:tc>
      </w:tr>
      <w:tr w:rsidR="00071C45" w:rsidRPr="001A2342" w14:paraId="6EADCCB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76DF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1924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Московская,11а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4FAC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0,986127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516A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319B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0,1233</w:t>
            </w:r>
          </w:p>
        </w:tc>
      </w:tr>
      <w:tr w:rsidR="00071C45" w:rsidRPr="001A2342" w14:paraId="6293D87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4009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6A46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Сельская ул., 18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DC23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0,99891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04D7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96CE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0,0128</w:t>
            </w:r>
          </w:p>
        </w:tc>
      </w:tr>
      <w:tr w:rsidR="00071C45" w:rsidRPr="001A2342" w14:paraId="5FCF01E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46BC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7989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Сельская ул., 17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6D1B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0,99891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958E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3E7C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0,0127</w:t>
            </w:r>
          </w:p>
        </w:tc>
      </w:tr>
      <w:tr w:rsidR="00071C45" w:rsidRPr="001A2342" w14:paraId="1517370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7C6A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C5A5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Советская,4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3AB5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0,986127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1886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B39D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0,1165</w:t>
            </w:r>
          </w:p>
        </w:tc>
      </w:tr>
      <w:tr w:rsidR="00071C45" w:rsidRPr="001A2342" w14:paraId="2490433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7421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04E5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Сельская ул., 16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955F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0,99891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3A4B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0,999871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3055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0,0052</w:t>
            </w:r>
          </w:p>
        </w:tc>
      </w:tr>
      <w:tr w:rsidR="00071C45" w:rsidRPr="001A2342" w14:paraId="70511DF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FEE7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D639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Сельская ул., 15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26F7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0,99891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A4F3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0,999873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DD2E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0,0128</w:t>
            </w:r>
          </w:p>
        </w:tc>
      </w:tr>
      <w:tr w:rsidR="00071C45" w:rsidRPr="001A2342" w14:paraId="65A2B9E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881F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E17A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F1DF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0,99889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C751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4418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0,0018</w:t>
            </w:r>
          </w:p>
        </w:tc>
      </w:tr>
      <w:tr w:rsidR="00071C45" w:rsidRPr="001A2342" w14:paraId="2B9AC1B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28EF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2539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ECA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0,998859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37AC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9721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0,0061</w:t>
            </w:r>
          </w:p>
        </w:tc>
      </w:tr>
      <w:tr w:rsidR="00071C45" w:rsidRPr="001A2342" w14:paraId="74D90D8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719F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D172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E83B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0,998859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F0A8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4706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0,0061</w:t>
            </w:r>
          </w:p>
        </w:tc>
      </w:tr>
      <w:tr w:rsidR="00071C45" w:rsidRPr="001A2342" w14:paraId="5937C6B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A27C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3D3E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4447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0,998839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462E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201B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0,0042</w:t>
            </w:r>
          </w:p>
        </w:tc>
      </w:tr>
      <w:tr w:rsidR="00071C45" w:rsidRPr="001A2342" w14:paraId="2A05D48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FCF3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C942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20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C274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0,998839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AE45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5F35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0,0104</w:t>
            </w:r>
          </w:p>
        </w:tc>
      </w:tr>
      <w:tr w:rsidR="00071C45" w:rsidRPr="001A2342" w14:paraId="400AABF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7438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5FE2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54C1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0,998839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58B6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13E2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0,004</w:t>
            </w:r>
          </w:p>
        </w:tc>
      </w:tr>
      <w:tr w:rsidR="00071C45" w:rsidRPr="001A2342" w14:paraId="28D7F0B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53BD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577A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Сельская ул., 13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C25B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0,998823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F0A5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B611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0,0028</w:t>
            </w:r>
          </w:p>
        </w:tc>
      </w:tr>
      <w:tr w:rsidR="00071C45" w:rsidRPr="001A2342" w14:paraId="5B827E8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A7C0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46FA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Новая ул., 16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B6D1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0,998792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52A5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6C07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0,0152</w:t>
            </w:r>
          </w:p>
        </w:tc>
      </w:tr>
      <w:tr w:rsidR="00071C45" w:rsidRPr="001A2342" w14:paraId="6387DB7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BFCA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8215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Библиотека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46A9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0,998712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AD8A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8EA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0,035</w:t>
            </w:r>
          </w:p>
        </w:tc>
      </w:tr>
      <w:tr w:rsidR="00071C45" w:rsidRPr="001A2342" w14:paraId="1D8BBC5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BD67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FC32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Новая ул., 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EE89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0,998561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EBE7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D45C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0,0247</w:t>
            </w:r>
          </w:p>
        </w:tc>
      </w:tr>
      <w:tr w:rsidR="00071C45" w:rsidRPr="001A2342" w14:paraId="30C9AEA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51A8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7FE2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Новая ул., 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E8FE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0,998561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2D04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C30D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0,0247</w:t>
            </w:r>
          </w:p>
        </w:tc>
      </w:tr>
      <w:tr w:rsidR="00071C45" w:rsidRPr="001A2342" w14:paraId="0353A55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DDF4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BCA3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28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9598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0,998972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C56B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6F5E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0,0014</w:t>
            </w:r>
          </w:p>
        </w:tc>
      </w:tr>
      <w:tr w:rsidR="00071C45" w:rsidRPr="001A2342" w14:paraId="6C26B07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9A92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C2F9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17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B8C1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0,999388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9A04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6826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0,0025</w:t>
            </w:r>
          </w:p>
        </w:tc>
      </w:tr>
      <w:tr w:rsidR="00071C45" w:rsidRPr="001A2342" w14:paraId="104D00E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CC4D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8061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18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F14C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0,999388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CB70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6BC9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0,0045</w:t>
            </w:r>
          </w:p>
        </w:tc>
      </w:tr>
      <w:tr w:rsidR="00071C45" w:rsidRPr="001A2342" w14:paraId="105D1AE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7C1D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3D92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16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E7FD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0,999232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A35D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F521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0,0047</w:t>
            </w:r>
          </w:p>
        </w:tc>
      </w:tr>
      <w:tr w:rsidR="00071C45" w:rsidRPr="001A2342" w14:paraId="11081CD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E65B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Бектышево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FF33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19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3775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0,999232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68BC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CB06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0,0123</w:t>
            </w:r>
          </w:p>
        </w:tc>
      </w:tr>
      <w:tr w:rsidR="00071C45" w:rsidRPr="001A2342" w14:paraId="2A56254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7FBA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Дубровицы</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E772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Крутец.115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D2D3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0,997535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B827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0,999893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9358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0,0014</w:t>
            </w:r>
          </w:p>
        </w:tc>
      </w:tr>
      <w:tr w:rsidR="00071C45" w:rsidRPr="001A2342" w14:paraId="79DA0FE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1CCD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Дубровицы</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CC4F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Крутец.3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CF9F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0,996526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E687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0,999892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9EDF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w:t>
            </w:r>
          </w:p>
        </w:tc>
      </w:tr>
      <w:tr w:rsidR="00071C45" w:rsidRPr="001A2342" w14:paraId="56B04C9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0EED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Дубровицы</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78F2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Крутец,2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B142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0,996205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1A96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0,999892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C06D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0,0121</w:t>
            </w:r>
          </w:p>
        </w:tc>
      </w:tr>
      <w:tr w:rsidR="00071C45" w:rsidRPr="001A2342" w14:paraId="0B4A852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61FF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Дубровицы</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4C63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Крутец,1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4AEA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0,995959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E115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0,999893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D30E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0,0121</w:t>
            </w:r>
          </w:p>
        </w:tc>
      </w:tr>
      <w:tr w:rsidR="00071C45" w:rsidRPr="001A2342" w14:paraId="61B8987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41F6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Дубровицы</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6CA7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Крутец Сельсовет</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28C6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0,995739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11C6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0,999892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BF5F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0,0044</w:t>
            </w:r>
          </w:p>
        </w:tc>
      </w:tr>
      <w:tr w:rsidR="00071C45" w:rsidRPr="001A2342" w14:paraId="68EC465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E0ED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Дубровицы</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CCA8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Крутец, б/н</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2E7F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0,995583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941B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0,999892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A437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0,0158</w:t>
            </w:r>
          </w:p>
        </w:tc>
      </w:tr>
      <w:tr w:rsidR="00071C45" w:rsidRPr="001A2342" w14:paraId="3F7F542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2497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Дубровицы</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97BB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Крутец.10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B6C9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0,99541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1287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0,999895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AD1C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0,0112</w:t>
            </w:r>
          </w:p>
        </w:tc>
      </w:tr>
      <w:tr w:rsidR="00071C45" w:rsidRPr="001A2342" w14:paraId="6C99FE0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C3C3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Дубровицы</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F51A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Крутец,5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CC35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0,99541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FDA7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0,999895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D080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0,0161</w:t>
            </w:r>
          </w:p>
        </w:tc>
      </w:tr>
      <w:tr w:rsidR="00071C45" w:rsidRPr="001A2342" w14:paraId="6440F7C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3850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Дубровицы</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3046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Крутец,6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D43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0,99541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31D2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0,999895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2D6A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0,0156</w:t>
            </w:r>
          </w:p>
        </w:tc>
      </w:tr>
      <w:tr w:rsidR="00071C45" w:rsidRPr="001A2342" w14:paraId="79350B4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EF2A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Дубровицы</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FA43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Крутец,7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BD0F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0,995324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D28D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0,999895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3A88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0,0153</w:t>
            </w:r>
          </w:p>
        </w:tc>
      </w:tr>
      <w:tr w:rsidR="00071C45" w:rsidRPr="001A2342" w14:paraId="7A3053B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E5A2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Дубровицы</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5E01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Крутец,8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29C3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0,995324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09E7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0,999893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BE79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0,0155</w:t>
            </w:r>
          </w:p>
        </w:tc>
      </w:tr>
      <w:tr w:rsidR="00071C45" w:rsidRPr="001A2342" w14:paraId="2101F41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84E6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Дубровицы</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38A0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Крутец,9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D72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0,995324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4DE6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0,999896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4796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0,0153</w:t>
            </w:r>
          </w:p>
        </w:tc>
      </w:tr>
      <w:tr w:rsidR="00071C45" w:rsidRPr="001A2342" w14:paraId="7611E6C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D7BC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188C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Центральная.1-1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A440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0,962539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1217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E2A1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0,0444</w:t>
            </w:r>
          </w:p>
        </w:tc>
      </w:tr>
      <w:tr w:rsidR="00071C45" w:rsidRPr="001A2342" w14:paraId="78DBC1B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E8CF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306E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Центральная,1-2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C624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0,961854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1E9A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E3CB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0,0443</w:t>
            </w:r>
          </w:p>
        </w:tc>
      </w:tr>
      <w:tr w:rsidR="00071C45" w:rsidRPr="001A2342" w14:paraId="3B644EB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2B09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E670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44CC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0,956698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1DC8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64BB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0,0885</w:t>
            </w:r>
          </w:p>
        </w:tc>
      </w:tr>
      <w:tr w:rsidR="00071C45" w:rsidRPr="001A2342" w14:paraId="4A594C6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D10D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B9E5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7073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0,958231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D848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11E6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0,0548</w:t>
            </w:r>
          </w:p>
        </w:tc>
      </w:tr>
      <w:tr w:rsidR="00071C45" w:rsidRPr="001A2342" w14:paraId="18A0118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61C6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DAD8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81B9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0,954792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85FF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6E30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0,0885</w:t>
            </w:r>
          </w:p>
        </w:tc>
      </w:tr>
      <w:tr w:rsidR="00071C45" w:rsidRPr="001A2342" w14:paraId="6D3E2A8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E4D2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29F7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пер. Старый.1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C915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0,954133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F984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1E36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0,0277</w:t>
            </w:r>
          </w:p>
        </w:tc>
      </w:tr>
      <w:tr w:rsidR="00071C45" w:rsidRPr="001A2342" w14:paraId="3E4AC9B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17E4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5C3A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пер. Старый.2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FCC6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0,954133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1C3D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2037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0,0274</w:t>
            </w:r>
          </w:p>
        </w:tc>
      </w:tr>
      <w:tr w:rsidR="00071C45" w:rsidRPr="001A2342" w14:paraId="4884D7A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925C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B3B4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пер. Старый.3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CFF0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0,954133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0CE9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34ED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0,0163</w:t>
            </w:r>
          </w:p>
        </w:tc>
      </w:tr>
      <w:tr w:rsidR="00071C45" w:rsidRPr="001A2342" w14:paraId="07D0B4E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25FC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08ED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пер. Старый,4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571A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0,954133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5E47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0,999462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995B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0,0156</w:t>
            </w:r>
          </w:p>
        </w:tc>
      </w:tr>
      <w:tr w:rsidR="00071C45" w:rsidRPr="001A2342" w14:paraId="05FCFDC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95A6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D66F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Полевая,4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3E8B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0,954133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3D6A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0,999462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D94A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0,0151</w:t>
            </w:r>
          </w:p>
        </w:tc>
      </w:tr>
      <w:tr w:rsidR="00071C45" w:rsidRPr="001A2342" w14:paraId="343CB0E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F66D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A54B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Полевая,5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123A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0,954133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0E34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0,999462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CFEE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0,015</w:t>
            </w:r>
          </w:p>
        </w:tc>
      </w:tr>
      <w:tr w:rsidR="00071C45" w:rsidRPr="001A2342" w14:paraId="0CFA737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B54F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lastRenderedPageBreak/>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83F8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Новая,1А - детский сад</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AA09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0,952106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F579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0543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0,0722</w:t>
            </w:r>
          </w:p>
        </w:tc>
      </w:tr>
      <w:tr w:rsidR="00071C45" w:rsidRPr="001A2342" w14:paraId="1E67270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CF87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4012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 2А-общежитие</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E44E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0,96108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67A9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97B2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0,1273</w:t>
            </w:r>
          </w:p>
        </w:tc>
      </w:tr>
      <w:tr w:rsidR="00071C45" w:rsidRPr="001A2342" w14:paraId="07E9F9A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1A59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A6E7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Центральная,1А-контора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CB88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0,96108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0D39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1FD9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0,051</w:t>
            </w:r>
          </w:p>
        </w:tc>
      </w:tr>
      <w:tr w:rsidR="00071C45" w:rsidRPr="001A2342" w14:paraId="24C5B3F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C0C5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1F25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Центральная,2А-почта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AEF2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0,961027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5E5F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4080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0,0558</w:t>
            </w:r>
          </w:p>
        </w:tc>
      </w:tr>
      <w:tr w:rsidR="00071C45" w:rsidRPr="001A2342" w14:paraId="1C0388F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5CB0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A52D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Центральная,4а-Клуб</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7C0C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0,916578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BED4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BC72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0,1251</w:t>
            </w:r>
          </w:p>
        </w:tc>
      </w:tr>
      <w:tr w:rsidR="00071C45" w:rsidRPr="001A2342" w14:paraId="7343AE2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96FB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FF4C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Тимирязевская,10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F728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0,9538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A84C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3D1C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0,0158</w:t>
            </w:r>
          </w:p>
        </w:tc>
      </w:tr>
      <w:tr w:rsidR="00071C45" w:rsidRPr="001A2342" w14:paraId="20EA5F5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E3AB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E1DE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Тимирязевская,15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EB21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0,9538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3D20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0,999462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D726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0,0226</w:t>
            </w:r>
          </w:p>
        </w:tc>
      </w:tr>
      <w:tr w:rsidR="00071C45" w:rsidRPr="001A2342" w14:paraId="52E57CB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84D7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1C02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Тимирязевская,17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568C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0,9538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1F84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0,999463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FA9E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0,0288</w:t>
            </w:r>
          </w:p>
        </w:tc>
      </w:tr>
      <w:tr w:rsidR="00071C45" w:rsidRPr="001A2342" w14:paraId="7282F12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DB5F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9D35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 3А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E777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0,981465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9100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0,999465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8BE8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0,0453</w:t>
            </w:r>
          </w:p>
        </w:tc>
      </w:tr>
      <w:tr w:rsidR="00071C45" w:rsidRPr="001A2342" w14:paraId="38DDB0C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B2FE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981C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Тимирязевская,8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415A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0,953383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0165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4E90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0,079</w:t>
            </w:r>
          </w:p>
        </w:tc>
      </w:tr>
      <w:tr w:rsidR="00071C45" w:rsidRPr="001A2342" w14:paraId="7657E4A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485E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2028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Тимирязевская,11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7C87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0,953383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150E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943B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w:t>
            </w:r>
          </w:p>
        </w:tc>
      </w:tr>
      <w:tr w:rsidR="00071C45" w:rsidRPr="001A2342" w14:paraId="1CC71AD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BA95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C645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Тимирязевская,6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15EF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0,953383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577D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400F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0,0787</w:t>
            </w:r>
          </w:p>
        </w:tc>
      </w:tr>
      <w:tr w:rsidR="00071C45" w:rsidRPr="001A2342" w14:paraId="593B395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C982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5A39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Тимирязевская,7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119F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0,953383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DF13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0,999465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BDF1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0,0296</w:t>
            </w:r>
          </w:p>
        </w:tc>
      </w:tr>
      <w:tr w:rsidR="00071C45" w:rsidRPr="001A2342" w14:paraId="34251DC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3CEB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D417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Тимирязевская,4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4E13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0,953383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118A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0,999462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AB8E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0,0784</w:t>
            </w:r>
          </w:p>
        </w:tc>
      </w:tr>
      <w:tr w:rsidR="00071C45" w:rsidRPr="001A2342" w14:paraId="73F26A2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5178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4744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Тимирязевская,2-1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D2B3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0,953383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F720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0,999463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69EA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0,039</w:t>
            </w:r>
          </w:p>
        </w:tc>
      </w:tr>
      <w:tr w:rsidR="00071C45" w:rsidRPr="001A2342" w14:paraId="05F472B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E439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2C18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Тимирязевская,2-2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8410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0,953383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448B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0,999465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783B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0,0387</w:t>
            </w:r>
          </w:p>
        </w:tc>
      </w:tr>
      <w:tr w:rsidR="00071C45" w:rsidRPr="001A2342" w14:paraId="5FD1297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0FC7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341D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Клубная,1А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1CDA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0,951716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BD69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32A0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0,0905</w:t>
            </w:r>
          </w:p>
        </w:tc>
      </w:tr>
      <w:tr w:rsidR="00071C45" w:rsidRPr="001A2342" w14:paraId="443041F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06D8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7E1B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Новая.1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9F59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0,950115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F040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A9C0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0,1162</w:t>
            </w:r>
          </w:p>
        </w:tc>
      </w:tr>
      <w:tr w:rsidR="00071C45" w:rsidRPr="001A2342" w14:paraId="1F3E13E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0363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BC0E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Новая,3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351B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0,950079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32C2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2B1D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0,1563</w:t>
            </w:r>
          </w:p>
        </w:tc>
      </w:tr>
      <w:tr w:rsidR="00071C45" w:rsidRPr="001A2342" w14:paraId="5A70A2E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E234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BB0D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Новая,5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BC00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0,950079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1E46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3BE1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0,1548</w:t>
            </w:r>
          </w:p>
        </w:tc>
      </w:tr>
      <w:tr w:rsidR="00071C45" w:rsidRPr="001A2342" w14:paraId="2001FCA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5EE8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D7C6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Новая,2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950F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0,9502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397E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84DE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0,1566</w:t>
            </w:r>
          </w:p>
        </w:tc>
      </w:tr>
      <w:tr w:rsidR="00071C45" w:rsidRPr="001A2342" w14:paraId="44B40B9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642B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9911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Новая,4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EE9F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0,9502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218F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5C2E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0,1028</w:t>
            </w:r>
          </w:p>
        </w:tc>
      </w:tr>
      <w:tr w:rsidR="00071C45" w:rsidRPr="001A2342" w14:paraId="335F491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C6AC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846F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Лиственная,8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7CEF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0,95027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CCED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930B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0,0185</w:t>
            </w:r>
          </w:p>
        </w:tc>
      </w:tr>
      <w:tr w:rsidR="00071C45" w:rsidRPr="001A2342" w14:paraId="1099E4D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45C1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E8D1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Лиственная,3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6986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0,950246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2398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4F4A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w:t>
            </w:r>
          </w:p>
        </w:tc>
      </w:tr>
      <w:tr w:rsidR="00071C45" w:rsidRPr="001A2342" w14:paraId="3EFAB03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CB47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51BF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Лиственная,4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DC23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0,950246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FC33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1FB8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0,0273</w:t>
            </w:r>
          </w:p>
        </w:tc>
      </w:tr>
      <w:tr w:rsidR="00071C45" w:rsidRPr="001A2342" w14:paraId="352AD8E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665A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76CD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69F5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0,960759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C7BE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AA4A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0,0888</w:t>
            </w:r>
          </w:p>
        </w:tc>
      </w:tr>
      <w:tr w:rsidR="00071C45" w:rsidRPr="001A2342" w14:paraId="2230720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F1D8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BE20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B5CF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0,958812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B618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8548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0,0884</w:t>
            </w:r>
          </w:p>
        </w:tc>
      </w:tr>
      <w:tr w:rsidR="00071C45" w:rsidRPr="001A2342" w14:paraId="0501D5F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330F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B277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12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5B3A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9188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FDD1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0,0287</w:t>
            </w:r>
          </w:p>
        </w:tc>
      </w:tr>
      <w:tr w:rsidR="00071C45" w:rsidRPr="001A2342" w14:paraId="3335BF9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9011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BFCA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14-1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8E4C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D195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19B7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0,0184</w:t>
            </w:r>
          </w:p>
        </w:tc>
      </w:tr>
      <w:tr w:rsidR="00071C45" w:rsidRPr="001A2342" w14:paraId="6847772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3761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55A3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14-2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1F8D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457A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36BB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0,0184</w:t>
            </w:r>
          </w:p>
        </w:tc>
      </w:tr>
      <w:tr w:rsidR="00071C45" w:rsidRPr="001A2342" w14:paraId="5C6AE64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4390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C1A5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BEEF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0,999686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B9F1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3575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w:t>
            </w:r>
          </w:p>
        </w:tc>
      </w:tr>
      <w:tr w:rsidR="00071C45" w:rsidRPr="001A2342" w14:paraId="2088577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1B9D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34AD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AFCD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0,999686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36D3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0F8D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0,0072</w:t>
            </w:r>
          </w:p>
        </w:tc>
      </w:tr>
      <w:tr w:rsidR="00071C45" w:rsidRPr="001A2342" w14:paraId="4467715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FF24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D7DC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F372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0,999621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3905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408E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0,0092</w:t>
            </w:r>
          </w:p>
        </w:tc>
      </w:tr>
      <w:tr w:rsidR="00071C45" w:rsidRPr="001A2342" w14:paraId="385A761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32EF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E250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E7EB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0,999621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F124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D470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0,0065</w:t>
            </w:r>
          </w:p>
        </w:tc>
      </w:tr>
      <w:tr w:rsidR="00071C45" w:rsidRPr="001A2342" w14:paraId="6ED14EE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2149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BFD4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1722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0,999614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4245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2A5D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0,0079</w:t>
            </w:r>
          </w:p>
        </w:tc>
      </w:tr>
      <w:tr w:rsidR="00071C45" w:rsidRPr="001A2342" w14:paraId="37D85EC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D8C7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1F40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B080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0,999614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F044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4D41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0,0186</w:t>
            </w:r>
          </w:p>
        </w:tc>
      </w:tr>
      <w:tr w:rsidR="00071C45" w:rsidRPr="001A2342" w14:paraId="4CAC96A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8C08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EB26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F6F4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0,999564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C5D9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FF31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0,0059</w:t>
            </w:r>
          </w:p>
        </w:tc>
      </w:tr>
      <w:tr w:rsidR="00071C45" w:rsidRPr="001A2342" w14:paraId="0154B3D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C3AB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5E09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6C83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0,999564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BD65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BE60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0,0052</w:t>
            </w:r>
          </w:p>
        </w:tc>
      </w:tr>
      <w:tr w:rsidR="00071C45" w:rsidRPr="001A2342" w14:paraId="259914B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457B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6A13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378C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0,999564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C8E6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0F7A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0,0248</w:t>
            </w:r>
          </w:p>
        </w:tc>
      </w:tr>
      <w:tr w:rsidR="00071C45" w:rsidRPr="001A2342" w14:paraId="207D228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C648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A7EA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10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9388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0,999564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9D8B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D0B7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0,026</w:t>
            </w:r>
          </w:p>
        </w:tc>
      </w:tr>
      <w:tr w:rsidR="00071C45" w:rsidRPr="001A2342" w14:paraId="0746186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36B0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D529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Б.Октябрьская ул., 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6587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0,999543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D103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319E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0,0041</w:t>
            </w:r>
          </w:p>
        </w:tc>
      </w:tr>
      <w:tr w:rsidR="00071C45" w:rsidRPr="001A2342" w14:paraId="1442CA1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3CF2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F2F4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Б.Октябрьская ул., 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4EF3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0,999507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ABF1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1BD9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0,0037</w:t>
            </w:r>
          </w:p>
        </w:tc>
      </w:tr>
      <w:tr w:rsidR="00071C45" w:rsidRPr="001A2342" w14:paraId="11EA6BE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F500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D486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Б.Октябрьская ул., 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F4B9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0,999447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2E3B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624B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0,0053</w:t>
            </w:r>
          </w:p>
        </w:tc>
      </w:tr>
      <w:tr w:rsidR="00071C45" w:rsidRPr="001A2342" w14:paraId="6A6BE28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A28F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2D12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 xml:space="preserve">Гагарина ул.,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F29F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0,999745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B11A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0EA5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0,0534</w:t>
            </w:r>
          </w:p>
        </w:tc>
      </w:tr>
      <w:tr w:rsidR="00071C45" w:rsidRPr="001A2342" w14:paraId="0EB99A2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F233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7200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 xml:space="preserve">Б.Октябрьская ул.,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513C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0,999616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45B3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CF18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0,0011</w:t>
            </w:r>
          </w:p>
        </w:tc>
      </w:tr>
      <w:tr w:rsidR="00071C45" w:rsidRPr="001A2342" w14:paraId="33E4D5E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AF40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F823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Школа-интернат</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22B4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0,999571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31ED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310B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0,0814</w:t>
            </w:r>
          </w:p>
        </w:tc>
      </w:tr>
      <w:tr w:rsidR="00071C45" w:rsidRPr="001A2342" w14:paraId="28AAAD0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E08C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2C32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Спальный корпус</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5B6D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0,999571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5144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6D58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0,0708</w:t>
            </w:r>
          </w:p>
        </w:tc>
      </w:tr>
      <w:tr w:rsidR="00071C45" w:rsidRPr="001A2342" w14:paraId="56529CF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CD19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164D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Николаева ул., 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6AE4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0,999225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7A9C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96A5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0,0421</w:t>
            </w:r>
          </w:p>
        </w:tc>
      </w:tr>
      <w:tr w:rsidR="00071C45" w:rsidRPr="001A2342" w14:paraId="6375929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DBE5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lastRenderedPageBreak/>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C42C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Николаева ул., 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9F1E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0,99919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30F0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54C8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0,0265</w:t>
            </w:r>
          </w:p>
        </w:tc>
      </w:tr>
      <w:tr w:rsidR="00071C45" w:rsidRPr="001A2342" w14:paraId="42B3B01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6540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22C7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Николаева ул., 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1AE1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0,999151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0C42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1180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0,0172</w:t>
            </w:r>
          </w:p>
        </w:tc>
      </w:tr>
      <w:tr w:rsidR="00071C45" w:rsidRPr="001A2342" w14:paraId="368940B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648C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1E00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Николаева ул., 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BD35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0,999127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8ACC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9B3F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0,0263</w:t>
            </w:r>
          </w:p>
        </w:tc>
      </w:tr>
      <w:tr w:rsidR="00071C45" w:rsidRPr="001A2342" w14:paraId="269568B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4018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C2EA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Николаева ул., 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5970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0,998365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EC3E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E33C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0,039</w:t>
            </w:r>
          </w:p>
        </w:tc>
      </w:tr>
      <w:tr w:rsidR="00071C45" w:rsidRPr="001A2342" w14:paraId="158F550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EB48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18C6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Николаева ул., 12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3CC3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0,998341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F404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2219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w:t>
            </w:r>
          </w:p>
        </w:tc>
      </w:tr>
      <w:tr w:rsidR="00071C45" w:rsidRPr="001A2342" w14:paraId="4508D13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CD53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C6E4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Николаева ул., 11/1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E943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0,998297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8212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D7B1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w:t>
            </w:r>
          </w:p>
        </w:tc>
      </w:tr>
      <w:tr w:rsidR="00071C45" w:rsidRPr="001A2342" w14:paraId="6179397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E0D7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808D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 xml:space="preserve">Николаева ул.,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8F6C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0,998228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F163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510F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0,0241</w:t>
            </w:r>
          </w:p>
        </w:tc>
      </w:tr>
      <w:tr w:rsidR="00071C45" w:rsidRPr="001A2342" w14:paraId="137BF6F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E3A4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DE06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Николаева ул., 15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59A0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0,998228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285C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3EBD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0,0134</w:t>
            </w:r>
          </w:p>
        </w:tc>
      </w:tr>
      <w:tr w:rsidR="00071C45" w:rsidRPr="001A2342" w14:paraId="0462843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3E3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2E34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Николаева ул., 14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5FB1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0,998228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DF16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2CCA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0,0126</w:t>
            </w:r>
          </w:p>
        </w:tc>
      </w:tr>
      <w:tr w:rsidR="00071C45" w:rsidRPr="001A2342" w14:paraId="31E3A8A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68EB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CE0F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Николаева ул., 10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E195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0,998105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F541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980E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0,0557</w:t>
            </w:r>
          </w:p>
        </w:tc>
      </w:tr>
      <w:tr w:rsidR="00071C45" w:rsidRPr="001A2342" w14:paraId="667506D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A4DD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7E60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Николаева ул., 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1511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0,998062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1E84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8D9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0,0586</w:t>
            </w:r>
          </w:p>
        </w:tc>
      </w:tr>
      <w:tr w:rsidR="00071C45" w:rsidRPr="001A2342" w14:paraId="1BEE691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52DC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99E1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Николаева ул., 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34CD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0,998042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7EEE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51E7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0,0583</w:t>
            </w:r>
          </w:p>
        </w:tc>
      </w:tr>
      <w:tr w:rsidR="00071C45" w:rsidRPr="001A2342" w14:paraId="51039C5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2512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F143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64DE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0,999549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86AC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5C49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0,0044</w:t>
            </w:r>
          </w:p>
        </w:tc>
      </w:tr>
      <w:tr w:rsidR="00071C45" w:rsidRPr="001A2342" w14:paraId="51071B8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1740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CC96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11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7F36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0,999549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16EB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03FA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0,0034</w:t>
            </w:r>
          </w:p>
        </w:tc>
      </w:tr>
      <w:tr w:rsidR="00071C45" w:rsidRPr="001A2342" w14:paraId="19641F5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8ABF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90D7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Николаева ул., 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6BB6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0,999549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FBC7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E634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0,0535</w:t>
            </w:r>
          </w:p>
        </w:tc>
      </w:tr>
      <w:tr w:rsidR="00071C45" w:rsidRPr="001A2342" w14:paraId="601CEBE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255E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6FD0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38/2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4C0A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0,999439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0278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943D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0,0072</w:t>
            </w:r>
          </w:p>
        </w:tc>
      </w:tr>
      <w:tr w:rsidR="00071C45" w:rsidRPr="001A2342" w14:paraId="6B47F5D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37B8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6A5C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40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1FAC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0,999407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DEB4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7AD8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0,0099</w:t>
            </w:r>
          </w:p>
        </w:tc>
      </w:tr>
      <w:tr w:rsidR="00071C45" w:rsidRPr="001A2342" w14:paraId="0BE717B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034D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80B3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40а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371D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0,999373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3CAF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ED2B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0,0063</w:t>
            </w:r>
          </w:p>
        </w:tc>
      </w:tr>
      <w:tr w:rsidR="00071C45" w:rsidRPr="001A2342" w14:paraId="44AC175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5A1C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BD7B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38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E3B9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0,999267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1536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A0CD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0,0301</w:t>
            </w:r>
          </w:p>
        </w:tc>
      </w:tr>
      <w:tr w:rsidR="00071C45" w:rsidRPr="001A2342" w14:paraId="2EE4821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8EA2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CC4A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38/1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1CBC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0,999495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3949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7618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0,0601</w:t>
            </w:r>
          </w:p>
        </w:tc>
      </w:tr>
      <w:tr w:rsidR="00071C45" w:rsidRPr="001A2342" w14:paraId="7C772AB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0238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06E4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13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2768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0,999394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9D47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88E4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0,0088</w:t>
            </w:r>
          </w:p>
        </w:tc>
      </w:tr>
      <w:tr w:rsidR="00071C45" w:rsidRPr="001A2342" w14:paraId="2D81D7B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E57B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6F78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15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36BF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0,999394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18C7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691B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0,0099</w:t>
            </w:r>
          </w:p>
        </w:tc>
      </w:tr>
      <w:tr w:rsidR="00071C45" w:rsidRPr="001A2342" w14:paraId="13C7420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CD84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1E4F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Б.Октябрьская ул., 60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AF63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0,999337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52F5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60AC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0,068</w:t>
            </w:r>
          </w:p>
        </w:tc>
      </w:tr>
      <w:tr w:rsidR="00071C45" w:rsidRPr="001A2342" w14:paraId="260F74B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D4EC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302C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44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E5CC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0,999339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9A85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BE2F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0,0034</w:t>
            </w:r>
          </w:p>
        </w:tc>
      </w:tr>
      <w:tr w:rsidR="00071C45" w:rsidRPr="001A2342" w14:paraId="6CA7577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CD5B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07DE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Гагарина ул., 53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B541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0,99925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51D1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AD4E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0,0073</w:t>
            </w:r>
          </w:p>
        </w:tc>
      </w:tr>
      <w:tr w:rsidR="00071C45" w:rsidRPr="001A2342" w14:paraId="2AA3820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297F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CB9C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Б.Октябрьская ул., 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F88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0,999507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CBFA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0539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0,0131</w:t>
            </w:r>
          </w:p>
        </w:tc>
      </w:tr>
      <w:tr w:rsidR="00071C45" w:rsidRPr="001A2342" w14:paraId="435EF14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F120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Рязанцево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3F3E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Николаева ул., 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FEE4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0,999127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611F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AD15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0,0263</w:t>
            </w:r>
          </w:p>
        </w:tc>
      </w:tr>
      <w:tr w:rsidR="00071C45" w:rsidRPr="001A2342" w14:paraId="1AD91CA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BA4B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Елизарово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9B0A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Новая,4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9EF4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0,996238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D21A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0,999914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0D99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0,0118</w:t>
            </w:r>
          </w:p>
        </w:tc>
      </w:tr>
      <w:tr w:rsidR="00071C45" w:rsidRPr="001A2342" w14:paraId="3DDE571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BEFA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Елизарово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4D49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Новая,5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CB4A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0,996185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AE73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0,999914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541E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0,0118</w:t>
            </w:r>
          </w:p>
        </w:tc>
      </w:tr>
      <w:tr w:rsidR="00071C45" w:rsidRPr="001A2342" w14:paraId="06E6F7E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15B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Елизарово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0246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Новая</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276D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0,996093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5D8A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0,999914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4F0C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0,0014</w:t>
            </w:r>
          </w:p>
        </w:tc>
      </w:tr>
      <w:tr w:rsidR="00071C45" w:rsidRPr="001A2342" w14:paraId="4CC1B07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08C4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Елизарово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1ED8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Новая,7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1882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0,996146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0A6D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0,999917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D772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0,0117</w:t>
            </w:r>
          </w:p>
        </w:tc>
      </w:tr>
      <w:tr w:rsidR="00071C45" w:rsidRPr="001A2342" w14:paraId="03C0206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CC5F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Елизарово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44A2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Новая,6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ECDA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0,996146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4850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0,999914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0B6C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0,0118</w:t>
            </w:r>
          </w:p>
        </w:tc>
      </w:tr>
      <w:tr w:rsidR="00071C45" w:rsidRPr="001A2342" w14:paraId="4EF447B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890F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Елизарово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D793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Новая,3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0230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0,996248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B7FA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0,999914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E176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0,0118</w:t>
            </w:r>
          </w:p>
        </w:tc>
      </w:tr>
      <w:tr w:rsidR="00071C45" w:rsidRPr="001A2342" w14:paraId="505BB3F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0495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Елизарово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B67B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Новая,2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7167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0,996199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F9D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0,999914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FB8A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0,0118</w:t>
            </w:r>
          </w:p>
        </w:tc>
      </w:tr>
      <w:tr w:rsidR="00071C45" w:rsidRPr="001A2342" w14:paraId="2A4FA34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2CCC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Елизарово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7299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Новая,1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449C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0,996199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EED5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34C3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0,0117</w:t>
            </w:r>
          </w:p>
        </w:tc>
      </w:tr>
      <w:tr w:rsidR="00071C45" w:rsidRPr="001A2342" w14:paraId="012CBF8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70D8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F5CE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Центральная,24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C91E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0,996378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5AEA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AC3F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0,0714</w:t>
            </w:r>
          </w:p>
        </w:tc>
      </w:tr>
      <w:tr w:rsidR="00071C45" w:rsidRPr="001A2342" w14:paraId="78B5C33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BC3D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4818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Центральная,17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A9B8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0,996424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E87E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F8EC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0,0489</w:t>
            </w:r>
          </w:p>
        </w:tc>
      </w:tr>
      <w:tr w:rsidR="00071C45" w:rsidRPr="001A2342" w14:paraId="2E54D4D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FA55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7050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Центральная,25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7975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0,996309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66D6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FDF4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0,0267</w:t>
            </w:r>
          </w:p>
        </w:tc>
      </w:tr>
      <w:tr w:rsidR="00071C45" w:rsidRPr="001A2342" w14:paraId="25FD15E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5611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9AEC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 16-1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2EDD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0,996309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A6FD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1BA8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0,0264</w:t>
            </w:r>
          </w:p>
        </w:tc>
      </w:tr>
      <w:tr w:rsidR="00071C45" w:rsidRPr="001A2342" w14:paraId="795FE996"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DD80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50BE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Центральная,26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5D5C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0,996312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857F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2883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0,0269</w:t>
            </w:r>
          </w:p>
        </w:tc>
      </w:tr>
      <w:tr w:rsidR="00071C45" w:rsidRPr="001A2342" w14:paraId="3E9C55A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104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99C0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Центральная,31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4841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0,996312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CAA1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5391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0,0263</w:t>
            </w:r>
          </w:p>
        </w:tc>
      </w:tr>
      <w:tr w:rsidR="00071C45" w:rsidRPr="001A2342" w14:paraId="5B13806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E3B1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D91E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Центральная,43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3661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0,995306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0876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65F5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0,0059</w:t>
            </w:r>
          </w:p>
        </w:tc>
      </w:tr>
      <w:tr w:rsidR="00071C45" w:rsidRPr="001A2342" w14:paraId="326F4F3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2421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lastRenderedPageBreak/>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F4A0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Центральная,44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87D5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0,995228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D10F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029C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0,0061</w:t>
            </w:r>
          </w:p>
        </w:tc>
      </w:tr>
      <w:tr w:rsidR="00071C45" w:rsidRPr="001A2342" w14:paraId="29459CD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E08D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59AC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Центральная,38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FEEE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0,994551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D049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6B5B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0,0087</w:t>
            </w:r>
          </w:p>
        </w:tc>
      </w:tr>
      <w:tr w:rsidR="00071C45" w:rsidRPr="001A2342" w14:paraId="0D0D839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EFE3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C0F9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Центральная,39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0401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0,994439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6CF4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B920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0,0042</w:t>
            </w:r>
          </w:p>
        </w:tc>
      </w:tr>
      <w:tr w:rsidR="00071C45" w:rsidRPr="001A2342" w14:paraId="6F1D847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DED2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EEA7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Центральная,38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500F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0,994365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3C12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4D2F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0,0084</w:t>
            </w:r>
          </w:p>
        </w:tc>
      </w:tr>
      <w:tr w:rsidR="00071C45" w:rsidRPr="001A2342" w14:paraId="47F32C9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F174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BEC9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Центральная,37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0E7E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0,994365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D4A7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F282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0,0061</w:t>
            </w:r>
          </w:p>
        </w:tc>
      </w:tr>
      <w:tr w:rsidR="00071C45" w:rsidRPr="001A2342" w14:paraId="755D272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1817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0239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Центральная,7-1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3547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0,992918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D356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74D4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0,043</w:t>
            </w:r>
          </w:p>
        </w:tc>
      </w:tr>
      <w:tr w:rsidR="00071C45" w:rsidRPr="001A2342" w14:paraId="44A258B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445D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7D29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7FA3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0,99276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73C1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920F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0,0051</w:t>
            </w:r>
          </w:p>
        </w:tc>
      </w:tr>
      <w:tr w:rsidR="00071C45" w:rsidRPr="001A2342" w14:paraId="6192E5C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1DB5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8834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213F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0,99276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5A3C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9057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0,0097</w:t>
            </w:r>
          </w:p>
        </w:tc>
      </w:tr>
      <w:tr w:rsidR="00071C45" w:rsidRPr="001A2342" w14:paraId="7CBDABF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66E7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9B82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9BA7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0,992548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2E6A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69D4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0,0427</w:t>
            </w:r>
          </w:p>
        </w:tc>
      </w:tr>
      <w:tr w:rsidR="00071C45" w:rsidRPr="001A2342" w14:paraId="607A7E5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B6C3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33E1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Парковая,1-Школа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1D67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0,992538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D727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D1F6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0,1353</w:t>
            </w:r>
          </w:p>
        </w:tc>
      </w:tr>
      <w:tr w:rsidR="00071C45" w:rsidRPr="001A2342" w14:paraId="32F6BDF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CE9B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E770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9432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0,992599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2E3F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FA98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0,0106</w:t>
            </w:r>
          </w:p>
        </w:tc>
      </w:tr>
      <w:tr w:rsidR="00071C45" w:rsidRPr="001A2342" w14:paraId="54250BF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2692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7B38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F707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0,992599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ACCC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E49E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0,0211</w:t>
            </w:r>
          </w:p>
        </w:tc>
      </w:tr>
      <w:tr w:rsidR="00071C45" w:rsidRPr="001A2342" w14:paraId="6B2BE6C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7CFC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BCE9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Центральный пер., Мастерская</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1CFB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0,999813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9D32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56F4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0,1043</w:t>
            </w:r>
          </w:p>
        </w:tc>
      </w:tr>
      <w:tr w:rsidR="00071C45" w:rsidRPr="001A2342" w14:paraId="22D2F42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0C87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7605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Центральный пер., Очистная</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88F2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0,999482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97E7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4D81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0,0042</w:t>
            </w:r>
          </w:p>
        </w:tc>
      </w:tr>
      <w:tr w:rsidR="00071C45" w:rsidRPr="001A2342" w14:paraId="4BAE13D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D311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03C2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Центральный пер., Гараж</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0A25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105A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3937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0,0886</w:t>
            </w:r>
          </w:p>
        </w:tc>
      </w:tr>
      <w:tr w:rsidR="00071C45" w:rsidRPr="001A2342" w14:paraId="03F2415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C6C5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4E66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Произв., 21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8ACA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0,998364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4605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0524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0,0204</w:t>
            </w:r>
          </w:p>
        </w:tc>
      </w:tr>
      <w:tr w:rsidR="00071C45" w:rsidRPr="001A2342" w14:paraId="6388CA0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2947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70AA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Произв., 22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065B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0,997987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BB89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4291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0,0204</w:t>
            </w:r>
          </w:p>
        </w:tc>
      </w:tr>
      <w:tr w:rsidR="00071C45" w:rsidRPr="001A2342" w14:paraId="495A674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AEF1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2436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Произв., 23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1AE2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0,997317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2C3D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F04D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0,0079</w:t>
            </w:r>
          </w:p>
        </w:tc>
      </w:tr>
      <w:tr w:rsidR="00071C45" w:rsidRPr="001A2342" w14:paraId="2823373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801B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62F1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Произв., 24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9FB0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0,997317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0C5E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5719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0,008</w:t>
            </w:r>
          </w:p>
        </w:tc>
      </w:tr>
      <w:tr w:rsidR="00071C45" w:rsidRPr="001A2342" w14:paraId="6FF7C2B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A543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E431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25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F784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72A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E9B4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0,0139</w:t>
            </w:r>
          </w:p>
        </w:tc>
      </w:tr>
      <w:tr w:rsidR="00071C45" w:rsidRPr="001A2342" w14:paraId="70023E6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6C59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738A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26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52FB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0,996956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540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57FB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0,0139</w:t>
            </w:r>
          </w:p>
        </w:tc>
      </w:tr>
      <w:tr w:rsidR="00071C45" w:rsidRPr="001A2342" w14:paraId="38EE372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150A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0297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27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31A9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0,996904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0B9D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6985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0,0138</w:t>
            </w:r>
          </w:p>
        </w:tc>
      </w:tr>
      <w:tr w:rsidR="00071C45" w:rsidRPr="001A2342" w14:paraId="27B83FC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6202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BEA8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28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13AF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0,996854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12F7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5BD9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0,0137</w:t>
            </w:r>
          </w:p>
        </w:tc>
      </w:tr>
      <w:tr w:rsidR="00071C45" w:rsidRPr="001A2342" w14:paraId="6579AE2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26B0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2152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29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1AEC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0,996763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A60E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3831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0,0135</w:t>
            </w:r>
          </w:p>
        </w:tc>
      </w:tr>
      <w:tr w:rsidR="00071C45" w:rsidRPr="001A2342" w14:paraId="20C93AA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BC87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762F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30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B70D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0,996712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5F32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D03D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0,0134</w:t>
            </w:r>
          </w:p>
        </w:tc>
      </w:tr>
      <w:tr w:rsidR="00071C45" w:rsidRPr="001A2342" w14:paraId="6597CC5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AFF1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7FB1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31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8082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0,99665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EA55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A42F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0,0132</w:t>
            </w:r>
          </w:p>
        </w:tc>
      </w:tr>
      <w:tr w:rsidR="00071C45" w:rsidRPr="001A2342" w14:paraId="77EB20F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6A13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26CC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32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3ECE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0,996606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529B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F62B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0,013</w:t>
            </w:r>
          </w:p>
        </w:tc>
      </w:tr>
      <w:tr w:rsidR="00071C45" w:rsidRPr="001A2342" w14:paraId="0C342CE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D2BD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82EF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33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EEC1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0,996529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2E0F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DB56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0,0125</w:t>
            </w:r>
          </w:p>
        </w:tc>
      </w:tr>
      <w:tr w:rsidR="00071C45" w:rsidRPr="001A2342" w14:paraId="242F6BE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C15A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873A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34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A87E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0,996529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D149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AE27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w:t>
            </w:r>
          </w:p>
        </w:tc>
      </w:tr>
      <w:tr w:rsidR="00071C45" w:rsidRPr="001A2342" w14:paraId="6F641F1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C403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90F2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20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7C88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0,99701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3B53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BA2D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0,0705</w:t>
            </w:r>
          </w:p>
        </w:tc>
      </w:tr>
      <w:tr w:rsidR="00071C45" w:rsidRPr="001A2342" w14:paraId="2018939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9027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0F5C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19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1F66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0,99701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7048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61FA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0,1132</w:t>
            </w:r>
          </w:p>
        </w:tc>
      </w:tr>
      <w:tr w:rsidR="00071C45" w:rsidRPr="001A2342" w14:paraId="2EF5373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21C5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5CFF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Совхозный пер., 14-1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8A7A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0,99701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37DF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0,999642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53D1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0,0352</w:t>
            </w:r>
          </w:p>
        </w:tc>
      </w:tr>
      <w:tr w:rsidR="00071C45" w:rsidRPr="001A2342" w14:paraId="4FF55A6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49BC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9678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Совхозный пер., 14-2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67DE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0,99701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85C5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0,999642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C08A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0,0351</w:t>
            </w:r>
          </w:p>
        </w:tc>
      </w:tr>
      <w:tr w:rsidR="00071C45" w:rsidRPr="001A2342" w14:paraId="37FFA9A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9991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34E1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Совхозный пер., 15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6B0E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0,99701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E4A4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0,999646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3E83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0,0344</w:t>
            </w:r>
          </w:p>
        </w:tc>
      </w:tr>
      <w:tr w:rsidR="00071C45" w:rsidRPr="001A2342" w14:paraId="360AB62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CE75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4468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Новая ул., 18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38DC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0,995862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2DD3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C68B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0,0289</w:t>
            </w:r>
          </w:p>
        </w:tc>
      </w:tr>
      <w:tr w:rsidR="00071C45" w:rsidRPr="001A2342" w14:paraId="2502AB3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B0FD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C03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Новая ул., 17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9C34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0,995862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5C86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5B4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0,0168</w:t>
            </w:r>
          </w:p>
        </w:tc>
      </w:tr>
      <w:tr w:rsidR="00071C45" w:rsidRPr="001A2342" w14:paraId="10579C5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F5BE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5C7F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37,1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461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0,996579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551F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567A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0,0044</w:t>
            </w:r>
          </w:p>
        </w:tc>
      </w:tr>
      <w:tr w:rsidR="00071C45" w:rsidRPr="001A2342" w14:paraId="664A841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466B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lastRenderedPageBreak/>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5DA3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47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1585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0,996571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775D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1CB8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0,0082</w:t>
            </w:r>
          </w:p>
        </w:tc>
      </w:tr>
      <w:tr w:rsidR="00071C45" w:rsidRPr="001A2342" w14:paraId="68A6078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B26A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7820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 xml:space="preserve">Центральная ул.,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435C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0,996321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13C4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2A08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0,0093</w:t>
            </w:r>
          </w:p>
        </w:tc>
      </w:tr>
      <w:tr w:rsidR="00071C45" w:rsidRPr="001A2342" w14:paraId="2D30C47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AC83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0A6F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 xml:space="preserve">Центральная ул.,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27DF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0,996311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8437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08C3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0,0296</w:t>
            </w:r>
          </w:p>
        </w:tc>
      </w:tr>
      <w:tr w:rsidR="00071C45" w:rsidRPr="001A2342" w14:paraId="0C74E5F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F08C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1004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Учительский пер., 12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3936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0,996257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AD5C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8C4D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0,0351</w:t>
            </w:r>
          </w:p>
        </w:tc>
      </w:tr>
      <w:tr w:rsidR="00071C45" w:rsidRPr="001A2342" w14:paraId="717560C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8125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4A85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Учительский пер., 11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ADA8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0,996257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DA36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0,999641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1F80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0,0351</w:t>
            </w:r>
          </w:p>
        </w:tc>
      </w:tr>
      <w:tr w:rsidR="00071C45" w:rsidRPr="001A2342" w14:paraId="5BE7E1F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DFD7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1BC5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Учительский пер., 10,1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2FD9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0,996257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8701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0,999653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0E61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0,0092</w:t>
            </w:r>
          </w:p>
        </w:tc>
      </w:tr>
      <w:tr w:rsidR="00071C45" w:rsidRPr="001A2342" w14:paraId="038E4A1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5747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1ACA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Учительский пер., 10,2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88D8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0,996257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B5E1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0,999654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5B2E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0,0091</w:t>
            </w:r>
          </w:p>
        </w:tc>
      </w:tr>
      <w:tr w:rsidR="00071C45" w:rsidRPr="001A2342" w14:paraId="41AE011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D81A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435C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 xml:space="preserve">Центральная ул.,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F865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0,996257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1348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0,999653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9347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0,0039</w:t>
            </w:r>
          </w:p>
        </w:tc>
      </w:tr>
      <w:tr w:rsidR="00071C45" w:rsidRPr="001A2342" w14:paraId="1BD4B7F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D672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A8CF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FDFF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0,99607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FCB9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236F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0,0687</w:t>
            </w:r>
          </w:p>
        </w:tc>
      </w:tr>
      <w:tr w:rsidR="00071C45" w:rsidRPr="001A2342" w14:paraId="1D1B757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35FB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BE48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A918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0,995407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D4EA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ED3A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0,0874</w:t>
            </w:r>
          </w:p>
        </w:tc>
      </w:tr>
      <w:tr w:rsidR="00071C45" w:rsidRPr="001A2342" w14:paraId="0CF046C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BD2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3A0B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Спортивный пер., Музей</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8752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0,995611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229C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0,999643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9063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0,0029</w:t>
            </w:r>
          </w:p>
        </w:tc>
      </w:tr>
      <w:tr w:rsidR="00071C45" w:rsidRPr="001A2342" w14:paraId="0CC4DC2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8B94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8C95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Спортивный пер., 20-1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0BB7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0,995611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57CA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0,999648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D09F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0,0178</w:t>
            </w:r>
          </w:p>
        </w:tc>
      </w:tr>
      <w:tr w:rsidR="00071C45" w:rsidRPr="001A2342" w14:paraId="034AE78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F2C5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60EA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Спортивный пер., 20-2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DFED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0,995611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6E2A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0,999652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1613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0,016</w:t>
            </w:r>
          </w:p>
        </w:tc>
      </w:tr>
      <w:tr w:rsidR="00071C45" w:rsidRPr="001A2342" w14:paraId="0B06B7B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FEAA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9B14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2F2F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0,995956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EF50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AA91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0,0528</w:t>
            </w:r>
          </w:p>
        </w:tc>
      </w:tr>
      <w:tr w:rsidR="00071C45" w:rsidRPr="001A2342" w14:paraId="725A135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3D7A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5F80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8881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0,995938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8F37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1807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0,0929</w:t>
            </w:r>
          </w:p>
        </w:tc>
      </w:tr>
      <w:tr w:rsidR="00071C45" w:rsidRPr="001A2342" w14:paraId="053C87D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5071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Горки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CC07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 ул., 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04BE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0,995938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DB3D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0,999637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A0D4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0,0456</w:t>
            </w:r>
          </w:p>
        </w:tc>
      </w:tr>
      <w:tr w:rsidR="00071C45" w:rsidRPr="001A2342" w14:paraId="446BF5B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4AA5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Берендеево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76D8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Республиканская ул., 4а</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278A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0,995966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AEAD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0,999655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F397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0,0166</w:t>
            </w:r>
          </w:p>
        </w:tc>
      </w:tr>
      <w:tr w:rsidR="00071C45" w:rsidRPr="001A2342" w14:paraId="0EABCA7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DB6B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Берендеево</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7201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Республиканская ул., 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5C54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0,995966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E08D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0,999653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6D87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0,0135</w:t>
            </w:r>
          </w:p>
        </w:tc>
      </w:tr>
      <w:tr w:rsidR="00071C45" w:rsidRPr="001A2342" w14:paraId="6D09EA05"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3F52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Новоселье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0A78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Центральная,20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8595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0,998936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809E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12F8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0,0159</w:t>
            </w:r>
          </w:p>
        </w:tc>
      </w:tr>
      <w:tr w:rsidR="00071C45" w:rsidRPr="001A2342" w14:paraId="3D888EA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3ABD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Новоселье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431D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Центральная,22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9040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0,998985</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C9B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0,999906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EC28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0,0161</w:t>
            </w:r>
          </w:p>
        </w:tc>
      </w:tr>
      <w:tr w:rsidR="00071C45" w:rsidRPr="001A2342" w14:paraId="7C8C8C1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4801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Новоселье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1F44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Центральная,31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4208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0,999138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1B13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9603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0,0028</w:t>
            </w:r>
          </w:p>
        </w:tc>
      </w:tr>
      <w:tr w:rsidR="00071C45" w:rsidRPr="001A2342" w14:paraId="187F5D8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67EE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Новоселье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05BF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Центральная,31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59F1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0,999138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65A8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0,999913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BC70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0,0032</w:t>
            </w:r>
          </w:p>
        </w:tc>
      </w:tr>
      <w:tr w:rsidR="00071C45" w:rsidRPr="001A2342" w14:paraId="454CFFA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3621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Новоселье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74E6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Центральная,33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849F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0,999138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9921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7747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0,0033</w:t>
            </w:r>
          </w:p>
        </w:tc>
      </w:tr>
      <w:tr w:rsidR="00071C45" w:rsidRPr="001A2342" w14:paraId="3DACF39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9A46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5F13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Центральная,27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3C25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0,996279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36B0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CF8A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0,0279</w:t>
            </w:r>
          </w:p>
        </w:tc>
      </w:tr>
      <w:tr w:rsidR="00071C45" w:rsidRPr="001A2342" w14:paraId="3BB6F25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9D38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4BC8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Центральная,28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27D9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0,996279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9A45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248F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0,0279</w:t>
            </w:r>
          </w:p>
        </w:tc>
      </w:tr>
      <w:tr w:rsidR="00071C45" w:rsidRPr="001A2342" w14:paraId="6D6A6BC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BEB0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4CD0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Смоленка,42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9684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0,992599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1EEC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29F6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0,0087</w:t>
            </w:r>
          </w:p>
        </w:tc>
      </w:tr>
      <w:tr w:rsidR="00071C45" w:rsidRPr="001A2342" w14:paraId="026A96D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60CC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4495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Смоленка,1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F5B4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0,992599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DEBF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1501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0,0036</w:t>
            </w:r>
          </w:p>
        </w:tc>
      </w:tr>
      <w:tr w:rsidR="00071C45" w:rsidRPr="001A2342" w14:paraId="7A14905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A769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3BA8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Смоленка,2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77E5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0,992599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6E3B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BA77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0,0033</w:t>
            </w:r>
          </w:p>
        </w:tc>
      </w:tr>
      <w:tr w:rsidR="00071C45" w:rsidRPr="001A2342" w14:paraId="26BA8F01"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1589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0080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Смоленка,41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FA08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0,992599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D175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4E0A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0,0045</w:t>
            </w:r>
          </w:p>
        </w:tc>
      </w:tr>
      <w:tr w:rsidR="00071C45" w:rsidRPr="001A2342" w14:paraId="3909C70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CDF4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E45F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Смоленка,3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EDDC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0,992599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F45A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1000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0,0045</w:t>
            </w:r>
          </w:p>
        </w:tc>
      </w:tr>
      <w:tr w:rsidR="00071C45" w:rsidRPr="001A2342" w14:paraId="0069015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55F3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37F1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Смоленка,40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0D1E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0,992599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17EA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0,999741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5CB6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0,0023</w:t>
            </w:r>
          </w:p>
        </w:tc>
      </w:tr>
      <w:tr w:rsidR="00071C45" w:rsidRPr="001A2342" w14:paraId="2CDB8F6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6298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4B4C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Парковая,8</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730A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0,992738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11BC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471B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0,0055</w:t>
            </w:r>
          </w:p>
        </w:tc>
      </w:tr>
      <w:tr w:rsidR="00071C45" w:rsidRPr="001A2342" w14:paraId="41F30A0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99AD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51E7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Центральная,5-0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D98B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0,992823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858C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2C24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0,0088</w:t>
            </w:r>
          </w:p>
        </w:tc>
      </w:tr>
      <w:tr w:rsidR="00071C45" w:rsidRPr="001A2342" w14:paraId="02FBAD5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4CD9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0F1C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 1-01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82EC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0,992918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7F0D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06DA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0,0123</w:t>
            </w:r>
          </w:p>
        </w:tc>
      </w:tr>
      <w:tr w:rsidR="00071C45" w:rsidRPr="001A2342" w14:paraId="67A0623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6686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02A4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Центральная,2-2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30E7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0,992918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E177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850C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0,0063</w:t>
            </w:r>
          </w:p>
        </w:tc>
      </w:tr>
      <w:tr w:rsidR="00071C45" w:rsidRPr="001A2342" w14:paraId="4FA61DFF"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5F75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D652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Центральная,2-1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F09C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0,992918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7B58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0,999734</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B841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0,0064</w:t>
            </w:r>
          </w:p>
        </w:tc>
      </w:tr>
      <w:tr w:rsidR="00071C45" w:rsidRPr="001A2342" w14:paraId="745BD6FD"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9A4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lastRenderedPageBreak/>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0DB9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52B4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0,992918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9896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8E2A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0,0026</w:t>
            </w:r>
          </w:p>
        </w:tc>
      </w:tr>
      <w:tr w:rsidR="00071C45" w:rsidRPr="001A2342" w14:paraId="2AEE6C7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39C4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F06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Центральная,6-1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179C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0,992992</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A2D0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E159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0,0123</w:t>
            </w:r>
          </w:p>
        </w:tc>
      </w:tr>
      <w:tr w:rsidR="00071C45" w:rsidRPr="001A2342" w14:paraId="508FB35A"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2DBD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8375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Центральная,8-1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10BC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0,993151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EC4F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602A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0,0089</w:t>
            </w:r>
          </w:p>
        </w:tc>
      </w:tr>
      <w:tr w:rsidR="00071C45" w:rsidRPr="001A2342" w14:paraId="2BF6228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06DD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3C64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Центральная,45</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94E9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0,993636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9637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A30F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0,009</w:t>
            </w:r>
          </w:p>
        </w:tc>
      </w:tr>
      <w:tr w:rsidR="00071C45" w:rsidRPr="001A2342" w14:paraId="4F057278"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6FC2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4CBC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Центральная,36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A2FB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0,993831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54F9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AC14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0,0024</w:t>
            </w:r>
          </w:p>
        </w:tc>
      </w:tr>
      <w:tr w:rsidR="00071C45" w:rsidRPr="001A2342" w14:paraId="2BBA6F4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54FD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4DAA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Центральная,32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5E41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0,993831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BCD2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0,999736</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AFF2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0,0085</w:t>
            </w:r>
          </w:p>
        </w:tc>
      </w:tr>
      <w:tr w:rsidR="00071C45" w:rsidRPr="001A2342" w14:paraId="51B49BE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BCBE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A90A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Центральная,33</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CE6F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0,993831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521F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5D0B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0,0071</w:t>
            </w:r>
          </w:p>
        </w:tc>
      </w:tr>
      <w:tr w:rsidR="00071C45" w:rsidRPr="001A2342" w14:paraId="45719613"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CBE5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EBA8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Центральная,34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71D0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0,993831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211D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0,999733</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2D2E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0,0057</w:t>
            </w:r>
          </w:p>
        </w:tc>
      </w:tr>
      <w:tr w:rsidR="00071C45" w:rsidRPr="001A2342" w14:paraId="56E4FA2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72C8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4C1F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Центральная 41-1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0EE2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0,993687</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E13F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0,999727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06F2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0,0056</w:t>
            </w:r>
          </w:p>
        </w:tc>
      </w:tr>
      <w:tr w:rsidR="00071C45" w:rsidRPr="001A2342" w14:paraId="25D1B8F0"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D222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Купанское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3FB4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Советская,23-2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C773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1</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736E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0,999665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20A4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0,0572</w:t>
            </w:r>
          </w:p>
        </w:tc>
      </w:tr>
      <w:tr w:rsidR="00071C45" w:rsidRPr="001A2342" w14:paraId="01468B0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092E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Кубринск</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1495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пер. Строителей,7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868B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0,979108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574C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0,999362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E5A9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0,1251</w:t>
            </w:r>
          </w:p>
        </w:tc>
      </w:tr>
      <w:tr w:rsidR="00071C45" w:rsidRPr="001A2342" w14:paraId="20EA5429"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0778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Смоленское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5D2F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Центральная,4-0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BA5D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0,992918</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6D3C6"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0,999731</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7072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0,0143</w:t>
            </w:r>
          </w:p>
        </w:tc>
      </w:tr>
      <w:tr w:rsidR="00071C45" w:rsidRPr="001A2342" w14:paraId="0E5A8D2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B7F6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Нагорье</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4BDA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Школьная ул., 1</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CCB4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0,994799</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FE05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0,999718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EA9F2"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0,007</w:t>
            </w:r>
          </w:p>
        </w:tc>
      </w:tr>
      <w:tr w:rsidR="00071C45" w:rsidRPr="001A2342" w14:paraId="2B75B24E"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685CF"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Берендеево №1</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8323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19</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B1D8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0,999914</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9A58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0,999978</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111D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0,0014</w:t>
            </w:r>
          </w:p>
        </w:tc>
      </w:tr>
      <w:tr w:rsidR="00071C45" w:rsidRPr="001A2342" w14:paraId="1A18EBF7"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62E54"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Берендеево №1</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C3E1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17</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779B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5F8A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0,999977</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163A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0,0009</w:t>
            </w:r>
          </w:p>
        </w:tc>
      </w:tr>
      <w:tr w:rsidR="00071C45" w:rsidRPr="001A2342" w14:paraId="37049E1C"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1249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Берендеево №1</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5A81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16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E887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7399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0,999979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849D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0,0006</w:t>
            </w:r>
          </w:p>
        </w:tc>
      </w:tr>
      <w:tr w:rsidR="00071C45" w:rsidRPr="001A2342" w14:paraId="289F94A2"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2613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Берендеево №1</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8CBB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14</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CA0B9"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EA05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0,999982</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9055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0,001</w:t>
            </w:r>
          </w:p>
        </w:tc>
      </w:tr>
      <w:tr w:rsidR="00071C45" w:rsidRPr="001A2342" w14:paraId="2FAF158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5C825"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Берендеево №1</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BFD4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12</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F3081"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49DC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0,999985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6B29D"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0,0027</w:t>
            </w:r>
          </w:p>
        </w:tc>
      </w:tr>
      <w:tr w:rsidR="00071C45" w:rsidRPr="001A2342" w14:paraId="7BEFFE54"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932AE"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Берендеево №1</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A333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10</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BEED8"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0,999863</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6A5D7"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0,999989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50CF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0,0026</w:t>
            </w:r>
          </w:p>
        </w:tc>
      </w:tr>
      <w:tr w:rsidR="00071C45" w:rsidRPr="001A2342" w14:paraId="70AB5D1B" w14:textId="77777777" w:rsidTr="001A2342">
        <w:trPr>
          <w:trHeight w:val="20"/>
        </w:trPr>
        <w:tc>
          <w:tcPr>
            <w:tcW w:w="1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CD41A"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Котельная с. Дубки</w:t>
            </w:r>
          </w:p>
        </w:tc>
        <w:tc>
          <w:tcPr>
            <w:tcW w:w="1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1BF63"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ул. Новая,1А - детский сад</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1FEB"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0,952106</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D43E0"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0,999459</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1C97C" w14:textId="77777777" w:rsidR="00071C45" w:rsidRPr="001A2342" w:rsidRDefault="00071C45" w:rsidP="001A2342">
            <w:pPr>
              <w:spacing w:line="240" w:lineRule="auto"/>
              <w:ind w:firstLine="0"/>
              <w:jc w:val="center"/>
              <w:rPr>
                <w:rFonts w:asciiTheme="minorHAnsi" w:eastAsia="Times New Roman" w:hAnsiTheme="minorHAnsi" w:cstheme="minorHAnsi"/>
                <w:color w:val="000000"/>
                <w:sz w:val="22"/>
                <w:lang w:eastAsia="ru-RU"/>
              </w:rPr>
            </w:pPr>
            <w:r w:rsidRPr="001A2342">
              <w:rPr>
                <w:rFonts w:asciiTheme="minorHAnsi" w:eastAsia="Times New Roman" w:hAnsiTheme="minorHAnsi" w:cstheme="minorHAnsi"/>
                <w:color w:val="000000"/>
                <w:sz w:val="22"/>
                <w:lang w:eastAsia="ru-RU"/>
              </w:rPr>
              <w:t>0,0032</w:t>
            </w:r>
          </w:p>
        </w:tc>
      </w:tr>
    </w:tbl>
    <w:p w14:paraId="2347C766" w14:textId="1AF17017" w:rsidR="00071C45" w:rsidRDefault="00071C45" w:rsidP="00371D81"/>
    <w:p w14:paraId="3B65DCE0" w14:textId="6353AF6A" w:rsidR="001A2342" w:rsidRPr="006F7A6A" w:rsidRDefault="006F7A6A" w:rsidP="006F7A6A">
      <w:pPr>
        <w:pStyle w:val="1"/>
        <w:jc w:val="both"/>
      </w:pPr>
      <w:bookmarkStart w:id="24" w:name="_Toc152571603"/>
      <w:r w:rsidRPr="006F7A6A">
        <w:t xml:space="preserve">11.6. </w:t>
      </w:r>
      <w:r w:rsidR="001A2342" w:rsidRPr="006F7A6A">
        <w:t>Предложения, обеспечивающие надежность систем теплоснабжения</w:t>
      </w:r>
      <w:bookmarkEnd w:id="24"/>
    </w:p>
    <w:p w14:paraId="049A226F" w14:textId="6758FAAE" w:rsidR="001A2342" w:rsidRDefault="006F7A6A" w:rsidP="006F7A6A">
      <w:pPr>
        <w:pStyle w:val="2"/>
        <w:jc w:val="both"/>
      </w:pPr>
      <w:bookmarkStart w:id="25" w:name="_Toc152571604"/>
      <w:r>
        <w:t>11.6.1. П</w:t>
      </w:r>
      <w:r w:rsidR="001A2342" w:rsidRPr="006F7A6A">
        <w:t>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25"/>
    </w:p>
    <w:p w14:paraId="5B95E15E" w14:textId="102432C4" w:rsidR="006F7A6A" w:rsidRDefault="006F7A6A" w:rsidP="006F7A6A">
      <w:r>
        <w:t>Предложения отсутствуют.</w:t>
      </w:r>
    </w:p>
    <w:p w14:paraId="57BC3782" w14:textId="77777777" w:rsidR="006F7A6A" w:rsidRPr="006F7A6A" w:rsidRDefault="006F7A6A" w:rsidP="006F7A6A"/>
    <w:p w14:paraId="0C662866" w14:textId="3FA66DDD" w:rsidR="001A2342" w:rsidRDefault="006F7A6A" w:rsidP="006F7A6A">
      <w:pPr>
        <w:pStyle w:val="2"/>
        <w:jc w:val="both"/>
      </w:pPr>
      <w:bookmarkStart w:id="26" w:name="_Toc152571605"/>
      <w:r>
        <w:lastRenderedPageBreak/>
        <w:t>11.6.2. У</w:t>
      </w:r>
      <w:r w:rsidR="001A2342" w:rsidRPr="006F7A6A">
        <w:t>становка резервного оборудования</w:t>
      </w:r>
      <w:bookmarkEnd w:id="26"/>
    </w:p>
    <w:p w14:paraId="1200BC97" w14:textId="77777777" w:rsidR="006F7A6A" w:rsidRPr="006F7A6A" w:rsidRDefault="006F7A6A" w:rsidP="006F7A6A">
      <w:r>
        <w:t>Предложения отсутствуют.</w:t>
      </w:r>
    </w:p>
    <w:p w14:paraId="6ED18C8D" w14:textId="77777777" w:rsidR="006F7A6A" w:rsidRPr="006F7A6A" w:rsidRDefault="006F7A6A" w:rsidP="006F7A6A"/>
    <w:p w14:paraId="5100309A" w14:textId="7508AA8D" w:rsidR="001A2342" w:rsidRPr="006F7A6A" w:rsidRDefault="006F7A6A" w:rsidP="006F7A6A">
      <w:pPr>
        <w:pStyle w:val="2"/>
        <w:jc w:val="both"/>
      </w:pPr>
      <w:bookmarkStart w:id="27" w:name="_Toc152571606"/>
      <w:r w:rsidRPr="006F7A6A">
        <w:t>11.6.3. О</w:t>
      </w:r>
      <w:r w:rsidR="001A2342" w:rsidRPr="006F7A6A">
        <w:t>рганизация совместной работы нескольких источников тепловой энергии на единую тепловую сеть</w:t>
      </w:r>
      <w:bookmarkEnd w:id="27"/>
    </w:p>
    <w:p w14:paraId="685AE5CB" w14:textId="77777777" w:rsidR="006F7A6A" w:rsidRPr="006F7A6A" w:rsidRDefault="006F7A6A" w:rsidP="006F7A6A">
      <w:r>
        <w:t>Предложения отсутствуют.</w:t>
      </w:r>
    </w:p>
    <w:p w14:paraId="4B588A58" w14:textId="77777777" w:rsidR="006F7A6A" w:rsidRDefault="006F7A6A" w:rsidP="00371D81">
      <w:pPr>
        <w:rPr>
          <w:rFonts w:eastAsia="Calibri" w:cs="Times New Roman"/>
          <w:szCs w:val="24"/>
        </w:rPr>
      </w:pPr>
    </w:p>
    <w:p w14:paraId="32894633" w14:textId="5B1C32D6" w:rsidR="001A2342" w:rsidRPr="006F7A6A" w:rsidRDefault="006F7A6A" w:rsidP="006F7A6A">
      <w:pPr>
        <w:pStyle w:val="2"/>
        <w:jc w:val="both"/>
      </w:pPr>
      <w:bookmarkStart w:id="28" w:name="_Toc152571607"/>
      <w:r w:rsidRPr="006F7A6A">
        <w:t>11.6.4. Р</w:t>
      </w:r>
      <w:r w:rsidR="001A2342" w:rsidRPr="006F7A6A">
        <w:t>езервирование тепловых сетей смежных районов муниципального образования</w:t>
      </w:r>
      <w:bookmarkEnd w:id="28"/>
    </w:p>
    <w:p w14:paraId="5E96FEA6" w14:textId="77777777" w:rsidR="006F7A6A" w:rsidRPr="006F7A6A" w:rsidRDefault="006F7A6A" w:rsidP="006F7A6A">
      <w:r>
        <w:t>Предложения отсутствуют.</w:t>
      </w:r>
    </w:p>
    <w:p w14:paraId="0F20380E" w14:textId="77777777" w:rsidR="006F7A6A" w:rsidRDefault="006F7A6A" w:rsidP="00371D81">
      <w:pPr>
        <w:rPr>
          <w:rFonts w:eastAsia="Calibri" w:cs="Times New Roman"/>
          <w:szCs w:val="24"/>
        </w:rPr>
      </w:pPr>
    </w:p>
    <w:p w14:paraId="51C7E861" w14:textId="4AA9E8FA" w:rsidR="001A2342" w:rsidRDefault="006F7A6A" w:rsidP="006F7A6A">
      <w:pPr>
        <w:pStyle w:val="2"/>
        <w:jc w:val="both"/>
        <w:rPr>
          <w:rFonts w:eastAsia="Calibri" w:cs="Times New Roman"/>
        </w:rPr>
      </w:pPr>
      <w:bookmarkStart w:id="29" w:name="_Toc152571608"/>
      <w:r w:rsidRPr="006F7A6A">
        <w:t>11.6.5. У</w:t>
      </w:r>
      <w:r w:rsidR="001A2342" w:rsidRPr="006F7A6A">
        <w:t>стройство резервных насосных станций</w:t>
      </w:r>
      <w:bookmarkEnd w:id="29"/>
    </w:p>
    <w:p w14:paraId="6EB7836A" w14:textId="77777777" w:rsidR="006F7A6A" w:rsidRPr="006F7A6A" w:rsidRDefault="006F7A6A" w:rsidP="006F7A6A">
      <w:r>
        <w:t>Предложения отсутствуют.</w:t>
      </w:r>
    </w:p>
    <w:p w14:paraId="79406EB6" w14:textId="77777777" w:rsidR="006F7A6A" w:rsidRDefault="006F7A6A" w:rsidP="00371D81">
      <w:pPr>
        <w:rPr>
          <w:rFonts w:eastAsia="Calibri" w:cs="Times New Roman"/>
          <w:szCs w:val="24"/>
        </w:rPr>
      </w:pPr>
    </w:p>
    <w:p w14:paraId="65FB659A" w14:textId="60E54124" w:rsidR="001A2342" w:rsidRPr="006F7A6A" w:rsidRDefault="006F7A6A" w:rsidP="006F7A6A">
      <w:pPr>
        <w:pStyle w:val="2"/>
        <w:jc w:val="both"/>
      </w:pPr>
      <w:bookmarkStart w:id="30" w:name="_Toc152571609"/>
      <w:r w:rsidRPr="006F7A6A">
        <w:t>11.6.6. У</w:t>
      </w:r>
      <w:r w:rsidR="001A2342" w:rsidRPr="006F7A6A">
        <w:t>становка баков-аккумуляторов</w:t>
      </w:r>
      <w:bookmarkEnd w:id="30"/>
    </w:p>
    <w:p w14:paraId="427EB8E5" w14:textId="1363227B" w:rsidR="006F7A6A" w:rsidRDefault="006F7A6A" w:rsidP="006F7A6A">
      <w:r>
        <w:t>Предложения отсутствуют.</w:t>
      </w:r>
    </w:p>
    <w:p w14:paraId="5D2E7E08" w14:textId="44DE5A7F" w:rsidR="006F7A6A" w:rsidRDefault="006F7A6A" w:rsidP="006F7A6A"/>
    <w:p w14:paraId="2142A00B" w14:textId="77DE2374" w:rsidR="006F7A6A" w:rsidRDefault="006F7A6A" w:rsidP="006F7A6A">
      <w:pPr>
        <w:pStyle w:val="1"/>
        <w:jc w:val="both"/>
      </w:pPr>
      <w:bookmarkStart w:id="31" w:name="_Toc152571610"/>
      <w:r w:rsidRPr="006F7A6A">
        <w:t>11.7.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31"/>
    </w:p>
    <w:p w14:paraId="20030E55" w14:textId="0ED3AA06" w:rsidR="006F7A6A" w:rsidRPr="006F7A6A" w:rsidRDefault="006F7A6A" w:rsidP="006F7A6A">
      <w:r w:rsidRPr="006F7A6A">
        <w:t>Изменений в показателях надежности теплоснабжения за период, предшествующий актуализации схемы теплоснабжения не зафиксировано.</w:t>
      </w:r>
    </w:p>
    <w:p w14:paraId="655C170F" w14:textId="77777777" w:rsidR="006F7A6A" w:rsidRPr="00371D81" w:rsidRDefault="006F7A6A" w:rsidP="00371D81"/>
    <w:sectPr w:rsidR="006F7A6A" w:rsidRPr="00371D81" w:rsidSect="001B6DFA">
      <w:footerReference w:type="default" r:id="rId48"/>
      <w:pgSz w:w="11906" w:h="16838" w:code="9"/>
      <w:pgMar w:top="851" w:right="851" w:bottom="1134" w:left="1418" w:header="170" w:footer="346"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1B5E4" w14:textId="77777777" w:rsidR="00C376BB" w:rsidRDefault="00C376BB" w:rsidP="00F633EE">
      <w:pPr>
        <w:spacing w:line="240" w:lineRule="auto"/>
      </w:pPr>
      <w:r>
        <w:separator/>
      </w:r>
    </w:p>
    <w:p w14:paraId="1B2BC705" w14:textId="77777777" w:rsidR="00C376BB" w:rsidRDefault="00C376BB"/>
  </w:endnote>
  <w:endnote w:type="continuationSeparator" w:id="0">
    <w:p w14:paraId="0EAA712C" w14:textId="77777777" w:rsidR="00C376BB" w:rsidRDefault="00C376BB" w:rsidP="00F633EE">
      <w:pPr>
        <w:spacing w:line="240" w:lineRule="auto"/>
      </w:pPr>
      <w:r>
        <w:continuationSeparator/>
      </w:r>
    </w:p>
    <w:p w14:paraId="3BC453AA" w14:textId="77777777" w:rsidR="00C376BB" w:rsidRDefault="00C376BB"/>
    <w:p w14:paraId="75CA80D0" w14:textId="77777777" w:rsidR="00C376BB" w:rsidRDefault="00C376BB">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09C8F" w14:textId="77777777" w:rsidR="001A2342" w:rsidRPr="00AE201C" w:rsidRDefault="001A2342" w:rsidP="006154E4">
    <w:pPr>
      <w:spacing w:before="120"/>
      <w:jc w:val="center"/>
      <w:rPr>
        <w:b/>
        <w:spacing w:val="-10"/>
        <w:lang w:val="en-US"/>
      </w:rPr>
    </w:pPr>
    <w:r>
      <w:rPr>
        <w:b/>
        <w:spacing w:val="-6"/>
      </w:rPr>
      <w:t>88-23.ОМ-СТ.02.00</w:t>
    </w:r>
  </w:p>
  <w:p w14:paraId="5FB2DD4F" w14:textId="18051F70" w:rsidR="001A2342" w:rsidRPr="00270E85" w:rsidRDefault="001A2342" w:rsidP="001A2342">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2</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A6BA2" w14:textId="5DD33CEE" w:rsidR="001A2342" w:rsidRPr="00C03971" w:rsidRDefault="001A2342" w:rsidP="00C03971">
    <w:pPr>
      <w:spacing w:before="120"/>
      <w:ind w:firstLine="0"/>
      <w:jc w:val="center"/>
      <w:rPr>
        <w:b/>
        <w:spacing w:val="-6"/>
        <w:lang w:val="en-US"/>
      </w:rPr>
    </w:pPr>
    <w:r>
      <w:rPr>
        <w:b/>
        <w:spacing w:val="-6"/>
      </w:rPr>
      <w:t>88-</w:t>
    </w:r>
    <w:r w:rsidR="009114DF">
      <w:rPr>
        <w:b/>
        <w:spacing w:val="-6"/>
      </w:rPr>
      <w:t>24</w:t>
    </w:r>
    <w:r>
      <w:rPr>
        <w:b/>
        <w:spacing w:val="-6"/>
      </w:rPr>
      <w:t>.ОМ-СТ.0</w:t>
    </w:r>
    <w:r>
      <w:rPr>
        <w:b/>
        <w:spacing w:val="-6"/>
        <w:lang w:val="en-US"/>
      </w:rPr>
      <w:t>1</w:t>
    </w:r>
    <w:r>
      <w:rPr>
        <w:b/>
        <w:spacing w:val="-6"/>
      </w:rPr>
      <w:t>1.00</w:t>
    </w:r>
  </w:p>
  <w:p w14:paraId="565FCD30" w14:textId="17B20680" w:rsidR="001A2342" w:rsidRPr="00270E85" w:rsidRDefault="001A2342" w:rsidP="00DA0BAC">
    <w:pPr>
      <w:ind w:right="-569" w:firstLine="9356"/>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A7E61">
      <w:rPr>
        <w:b/>
        <w:noProof/>
        <w:spacing w:val="-10"/>
        <w:szCs w:val="20"/>
        <w:lang w:val="en-US"/>
      </w:rPr>
      <w:t>14</w:t>
    </w:r>
    <w:r w:rsidRPr="00270E85">
      <w:rPr>
        <w:b/>
        <w:spacing w:val="-10"/>
        <w:szCs w:val="20"/>
        <w:lang w:val="en-U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EB513" w14:textId="77777777" w:rsidR="001A2342" w:rsidRDefault="001A2342" w:rsidP="0033724C">
    <w:pPr>
      <w:pStyle w:val="a9"/>
      <w:ind w:firstLine="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A8351" w14:textId="141FACFF" w:rsidR="001A2342" w:rsidRPr="00C03971" w:rsidRDefault="006F7A6A" w:rsidP="00C03971">
    <w:pPr>
      <w:spacing w:before="120"/>
      <w:ind w:firstLine="0"/>
      <w:jc w:val="center"/>
      <w:rPr>
        <w:b/>
        <w:spacing w:val="-6"/>
        <w:lang w:val="en-US"/>
      </w:rPr>
    </w:pPr>
    <w:r>
      <w:rPr>
        <w:b/>
        <w:spacing w:val="-6"/>
      </w:rPr>
      <w:t>88</w:t>
    </w:r>
    <w:r w:rsidR="001A2342">
      <w:rPr>
        <w:b/>
        <w:spacing w:val="-6"/>
      </w:rPr>
      <w:t>-</w:t>
    </w:r>
    <w:r>
      <w:rPr>
        <w:b/>
        <w:spacing w:val="-6"/>
      </w:rPr>
      <w:t>2</w:t>
    </w:r>
    <w:r w:rsidR="009114DF">
      <w:rPr>
        <w:b/>
        <w:spacing w:val="-6"/>
      </w:rPr>
      <w:t>4</w:t>
    </w:r>
    <w:r>
      <w:rPr>
        <w:b/>
        <w:spacing w:val="-6"/>
      </w:rPr>
      <w:t>.ОМ-</w:t>
    </w:r>
    <w:r w:rsidR="001A2342">
      <w:rPr>
        <w:b/>
        <w:spacing w:val="-6"/>
      </w:rPr>
      <w:t>СТ.</w:t>
    </w:r>
    <w:r>
      <w:rPr>
        <w:b/>
        <w:spacing w:val="-6"/>
      </w:rPr>
      <w:t>0</w:t>
    </w:r>
    <w:r w:rsidR="001A2342">
      <w:rPr>
        <w:b/>
        <w:spacing w:val="-6"/>
        <w:lang w:val="en-US"/>
      </w:rPr>
      <w:t>1</w:t>
    </w:r>
    <w:r w:rsidR="001A2342">
      <w:rPr>
        <w:b/>
        <w:spacing w:val="-6"/>
      </w:rPr>
      <w:t>1.00</w:t>
    </w:r>
  </w:p>
  <w:p w14:paraId="676C9B9B" w14:textId="16A0D3D7" w:rsidR="001A2342" w:rsidRPr="00270E85" w:rsidRDefault="001A2342" w:rsidP="00DA0BAC">
    <w:pPr>
      <w:tabs>
        <w:tab w:val="center" w:pos="5173"/>
        <w:tab w:val="right" w:pos="9637"/>
      </w:tabs>
      <w:ind w:right="-598" w:firstLine="14601"/>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A7E61">
      <w:rPr>
        <w:b/>
        <w:noProof/>
        <w:spacing w:val="-10"/>
        <w:szCs w:val="20"/>
        <w:lang w:val="en-US"/>
      </w:rPr>
      <w:t>18</w:t>
    </w:r>
    <w:r w:rsidRPr="00270E85">
      <w:rPr>
        <w:b/>
        <w:spacing w:val="-10"/>
        <w:szCs w:val="20"/>
        <w:lang w:val="en-US"/>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315D3" w14:textId="1131352A" w:rsidR="001A2342" w:rsidRPr="00C03971" w:rsidRDefault="006F7A6A" w:rsidP="00C03971">
    <w:pPr>
      <w:spacing w:before="120"/>
      <w:ind w:firstLine="0"/>
      <w:jc w:val="center"/>
      <w:rPr>
        <w:b/>
        <w:spacing w:val="-6"/>
        <w:lang w:val="en-US"/>
      </w:rPr>
    </w:pPr>
    <w:r>
      <w:rPr>
        <w:b/>
        <w:spacing w:val="-6"/>
      </w:rPr>
      <w:t>88</w:t>
    </w:r>
    <w:r w:rsidR="001A2342">
      <w:rPr>
        <w:b/>
        <w:spacing w:val="-6"/>
      </w:rPr>
      <w:t>-</w:t>
    </w:r>
    <w:r>
      <w:rPr>
        <w:b/>
        <w:spacing w:val="-6"/>
      </w:rPr>
      <w:t>2</w:t>
    </w:r>
    <w:r w:rsidR="009114DF">
      <w:rPr>
        <w:b/>
        <w:spacing w:val="-6"/>
      </w:rPr>
      <w:t>4</w:t>
    </w:r>
    <w:r>
      <w:rPr>
        <w:b/>
        <w:spacing w:val="-6"/>
      </w:rPr>
      <w:t>.ОМ-</w:t>
    </w:r>
    <w:r w:rsidR="001A2342">
      <w:rPr>
        <w:b/>
        <w:spacing w:val="-6"/>
      </w:rPr>
      <w:t>СТ.</w:t>
    </w:r>
    <w:r>
      <w:rPr>
        <w:b/>
        <w:spacing w:val="-6"/>
      </w:rPr>
      <w:t>0</w:t>
    </w:r>
    <w:r w:rsidR="001A2342">
      <w:rPr>
        <w:b/>
        <w:spacing w:val="-6"/>
        <w:lang w:val="en-US"/>
      </w:rPr>
      <w:t>1</w:t>
    </w:r>
    <w:r w:rsidR="001A2342">
      <w:rPr>
        <w:b/>
        <w:spacing w:val="-6"/>
      </w:rPr>
      <w:t>1.00</w:t>
    </w:r>
  </w:p>
  <w:p w14:paraId="1CE8E784" w14:textId="58DC9ACF" w:rsidR="001A2342" w:rsidRPr="00270E85" w:rsidRDefault="001A2342" w:rsidP="00DA0BAC">
    <w:pPr>
      <w:ind w:right="-569" w:firstLine="9356"/>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A7E61">
      <w:rPr>
        <w:b/>
        <w:noProof/>
        <w:spacing w:val="-10"/>
        <w:szCs w:val="20"/>
        <w:lang w:val="en-US"/>
      </w:rPr>
      <w:t>38</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B32A2" w14:textId="77777777" w:rsidR="00C376BB" w:rsidRDefault="00C376BB" w:rsidP="00F633EE">
      <w:pPr>
        <w:spacing w:line="240" w:lineRule="auto"/>
      </w:pPr>
      <w:r>
        <w:separator/>
      </w:r>
    </w:p>
    <w:p w14:paraId="4E3234F6" w14:textId="77777777" w:rsidR="00C376BB" w:rsidRDefault="00C376BB"/>
  </w:footnote>
  <w:footnote w:type="continuationSeparator" w:id="0">
    <w:p w14:paraId="1FC0EA8E" w14:textId="77777777" w:rsidR="00C376BB" w:rsidRDefault="00C376BB" w:rsidP="00F633EE">
      <w:pPr>
        <w:spacing w:line="240" w:lineRule="auto"/>
      </w:pPr>
      <w:r>
        <w:continuationSeparator/>
      </w:r>
    </w:p>
    <w:p w14:paraId="46F31E54" w14:textId="77777777" w:rsidR="00C376BB" w:rsidRDefault="00C376B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7F5FA" w14:textId="77777777" w:rsidR="001A2342" w:rsidRDefault="001A2342" w:rsidP="001A2342">
    <w:pPr>
      <w:jc w:val="center"/>
      <w:rPr>
        <w:i/>
      </w:rPr>
    </w:pPr>
    <w:r w:rsidRPr="00933B00">
      <w:rPr>
        <w:i/>
      </w:rPr>
      <w:t xml:space="preserve">Схема теплоснабжения городского округа город Переславль-Залесский </w:t>
    </w:r>
  </w:p>
  <w:p w14:paraId="44543855" w14:textId="77777777" w:rsidR="001A2342" w:rsidRPr="00321F44" w:rsidRDefault="001A2342" w:rsidP="001A2342">
    <w:pPr>
      <w:jc w:val="center"/>
      <w:rPr>
        <w:i/>
      </w:rPr>
    </w:pPr>
    <w:r w:rsidRPr="00933B00">
      <w:rPr>
        <w:i/>
      </w:rPr>
      <w:t>Ярославской области на период до 2040 года</w:t>
    </w:r>
  </w:p>
  <w:p w14:paraId="1C5482D3" w14:textId="4FD9B53D" w:rsidR="001A2342" w:rsidRPr="001A2342" w:rsidRDefault="001A2342" w:rsidP="001A2342">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5E37D83"/>
    <w:multiLevelType w:val="hybridMultilevel"/>
    <w:tmpl w:val="67242B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9CE4324"/>
    <w:multiLevelType w:val="hybridMultilevel"/>
    <w:tmpl w:val="DEAAA5A4"/>
    <w:lvl w:ilvl="0" w:tplc="F822C5AC">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5003BE">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9B2E3D0">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F1EC5C0">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D049CC">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03077AA">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7C0B4EA">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E06E0C">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65CE1FC">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B0B4D1F"/>
    <w:multiLevelType w:val="hybridMultilevel"/>
    <w:tmpl w:val="C19AD4BC"/>
    <w:lvl w:ilvl="0" w:tplc="C1345EE2">
      <w:start w:val="1"/>
      <w:numFmt w:val="bullet"/>
      <w:lvlText w:val="•"/>
      <w:lvlJc w:val="left"/>
      <w:pPr>
        <w:ind w:left="14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621B4E">
      <w:start w:val="1"/>
      <w:numFmt w:val="bullet"/>
      <w:lvlText w:val="o"/>
      <w:lvlJc w:val="left"/>
      <w:pPr>
        <w:ind w:left="22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6AFF2E">
      <w:start w:val="1"/>
      <w:numFmt w:val="bullet"/>
      <w:lvlText w:val="▪"/>
      <w:lvlJc w:val="left"/>
      <w:pPr>
        <w:ind w:left="29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03CF54A">
      <w:start w:val="1"/>
      <w:numFmt w:val="bullet"/>
      <w:lvlText w:val="•"/>
      <w:lvlJc w:val="left"/>
      <w:pPr>
        <w:ind w:left="36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5FEFF88">
      <w:start w:val="1"/>
      <w:numFmt w:val="bullet"/>
      <w:lvlText w:val="o"/>
      <w:lvlJc w:val="left"/>
      <w:pPr>
        <w:ind w:left="43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C7AF658">
      <w:start w:val="1"/>
      <w:numFmt w:val="bullet"/>
      <w:lvlText w:val="▪"/>
      <w:lvlJc w:val="left"/>
      <w:pPr>
        <w:ind w:left="50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AE269A6">
      <w:start w:val="1"/>
      <w:numFmt w:val="bullet"/>
      <w:lvlText w:val="•"/>
      <w:lvlJc w:val="left"/>
      <w:pPr>
        <w:ind w:left="58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794FE1C">
      <w:start w:val="1"/>
      <w:numFmt w:val="bullet"/>
      <w:lvlText w:val="o"/>
      <w:lvlJc w:val="left"/>
      <w:pPr>
        <w:ind w:left="65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61E634C">
      <w:start w:val="1"/>
      <w:numFmt w:val="bullet"/>
      <w:lvlText w:val="▪"/>
      <w:lvlJc w:val="left"/>
      <w:pPr>
        <w:ind w:left="72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AF3BB1"/>
    <w:multiLevelType w:val="hybridMultilevel"/>
    <w:tmpl w:val="CD34ECD0"/>
    <w:lvl w:ilvl="0" w:tplc="A25C46D0">
      <w:start w:val="1"/>
      <w:numFmt w:val="decimal"/>
      <w:lvlText w:val="%1."/>
      <w:lvlJc w:val="left"/>
      <w:pPr>
        <w:ind w:left="566"/>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DE62DD1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1A088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62901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DE2FB4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AC601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1A2704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4F0FEF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E00A9D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7" w15:restartNumberingAfterBreak="0">
    <w:nsid w:val="122D0578"/>
    <w:multiLevelType w:val="hybridMultilevel"/>
    <w:tmpl w:val="14A44132"/>
    <w:lvl w:ilvl="0" w:tplc="AAE80024">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62C6D42">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180D46">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4B66814">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A0C186">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78A9D6E">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364E742">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F20640C">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BC184E">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7C232B3"/>
    <w:multiLevelType w:val="hybridMultilevel"/>
    <w:tmpl w:val="EEC478B4"/>
    <w:lvl w:ilvl="0" w:tplc="0FB60C12">
      <w:start w:val="1"/>
      <w:numFmt w:val="decimal"/>
      <w:lvlText w:val="%1."/>
      <w:lvlJc w:val="left"/>
      <w:pPr>
        <w:ind w:left="566"/>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FB5A644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A0CA1B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82095A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7FAE70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2BC85C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B9A85D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4E65F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41ED97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1F7A3E76"/>
    <w:multiLevelType w:val="hybridMultilevel"/>
    <w:tmpl w:val="0A0A7550"/>
    <w:lvl w:ilvl="0" w:tplc="155E34D2">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8AD4EC">
      <w:start w:val="1"/>
      <w:numFmt w:val="bullet"/>
      <w:lvlText w:val=""/>
      <w:lvlJc w:val="left"/>
      <w:pPr>
        <w:ind w:left="14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E4B0C4">
      <w:start w:val="1"/>
      <w:numFmt w:val="bullet"/>
      <w:lvlText w:val="▪"/>
      <w:lvlJc w:val="left"/>
      <w:pPr>
        <w:ind w:left="22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1848CF0">
      <w:start w:val="1"/>
      <w:numFmt w:val="bullet"/>
      <w:lvlText w:val="•"/>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402E892">
      <w:start w:val="1"/>
      <w:numFmt w:val="bullet"/>
      <w:lvlText w:val="o"/>
      <w:lvlJc w:val="left"/>
      <w:pPr>
        <w:ind w:left="36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560684C">
      <w:start w:val="1"/>
      <w:numFmt w:val="bullet"/>
      <w:lvlText w:val="▪"/>
      <w:lvlJc w:val="left"/>
      <w:pPr>
        <w:ind w:left="43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EA07060">
      <w:start w:val="1"/>
      <w:numFmt w:val="bullet"/>
      <w:lvlText w:val="•"/>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88D28E">
      <w:start w:val="1"/>
      <w:numFmt w:val="bullet"/>
      <w:lvlText w:val="o"/>
      <w:lvlJc w:val="left"/>
      <w:pPr>
        <w:ind w:left="58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550B2F4">
      <w:start w:val="1"/>
      <w:numFmt w:val="bullet"/>
      <w:lvlText w:val="▪"/>
      <w:lvlJc w:val="left"/>
      <w:pPr>
        <w:ind w:left="65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0131F82"/>
    <w:multiLevelType w:val="hybridMultilevel"/>
    <w:tmpl w:val="EFC28470"/>
    <w:lvl w:ilvl="0" w:tplc="1D7ED7F4">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B36955C">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EF41284">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E7A06EE">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5A615E">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E0224E">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090B4EA">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4EF2DA">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5FE428A">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03B2936"/>
    <w:multiLevelType w:val="hybridMultilevel"/>
    <w:tmpl w:val="4ECA0662"/>
    <w:lvl w:ilvl="0" w:tplc="2BEC6ABC">
      <w:start w:val="1"/>
      <w:numFmt w:val="bullet"/>
      <w:lvlText w:val="•"/>
      <w:lvlJc w:val="left"/>
      <w:pPr>
        <w:ind w:left="12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5D0CA1A">
      <w:start w:val="1"/>
      <w:numFmt w:val="bullet"/>
      <w:lvlText w:val="o"/>
      <w:lvlJc w:val="left"/>
      <w:pPr>
        <w:ind w:left="20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0CCC3A4">
      <w:start w:val="1"/>
      <w:numFmt w:val="bullet"/>
      <w:lvlText w:val="▪"/>
      <w:lvlJc w:val="left"/>
      <w:pPr>
        <w:ind w:left="27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C94AFA2">
      <w:start w:val="1"/>
      <w:numFmt w:val="bullet"/>
      <w:lvlText w:val="•"/>
      <w:lvlJc w:val="left"/>
      <w:pPr>
        <w:ind w:left="34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B04F92">
      <w:start w:val="1"/>
      <w:numFmt w:val="bullet"/>
      <w:lvlText w:val="o"/>
      <w:lvlJc w:val="left"/>
      <w:pPr>
        <w:ind w:left="41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108FC1C">
      <w:start w:val="1"/>
      <w:numFmt w:val="bullet"/>
      <w:lvlText w:val="▪"/>
      <w:lvlJc w:val="left"/>
      <w:pPr>
        <w:ind w:left="48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1CC35A8">
      <w:start w:val="1"/>
      <w:numFmt w:val="bullet"/>
      <w:lvlText w:val="•"/>
      <w:lvlJc w:val="left"/>
      <w:pPr>
        <w:ind w:left="56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7C8E638">
      <w:start w:val="1"/>
      <w:numFmt w:val="bullet"/>
      <w:lvlText w:val="o"/>
      <w:lvlJc w:val="left"/>
      <w:pPr>
        <w:ind w:left="63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1C0D062">
      <w:start w:val="1"/>
      <w:numFmt w:val="bullet"/>
      <w:lvlText w:val="▪"/>
      <w:lvlJc w:val="left"/>
      <w:pPr>
        <w:ind w:left="70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43967F3"/>
    <w:multiLevelType w:val="multilevel"/>
    <w:tmpl w:val="CB1C7E30"/>
    <w:lvl w:ilvl="0">
      <w:start w:val="1"/>
      <w:numFmt w:val="decimal"/>
      <w:lvlText w:val="РАЗДЕЛ %1."/>
      <w:lvlJc w:val="left"/>
      <w:pPr>
        <w:ind w:left="360" w:hanging="360"/>
      </w:pPr>
      <w:rPr>
        <w:rFonts w:hint="default"/>
      </w:rPr>
    </w:lvl>
    <w:lvl w:ilvl="1">
      <w:start w:val="1"/>
      <w:numFmt w:val="decimal"/>
      <w:lvlText w:val="%1.%2."/>
      <w:lvlJc w:val="left"/>
      <w:pPr>
        <w:ind w:left="43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14" w:hanging="504"/>
      </w:pPr>
      <w:rPr>
        <w:rFonts w:hint="default"/>
        <w:b/>
      </w:rPr>
    </w:lvl>
    <w:lvl w:ilvl="3">
      <w:start w:val="1"/>
      <w:numFmt w:val="russianLower"/>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6FD65A9"/>
    <w:multiLevelType w:val="hybridMultilevel"/>
    <w:tmpl w:val="BCC66CAA"/>
    <w:lvl w:ilvl="0" w:tplc="24BC8234">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A8976A">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B2C414C">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ED83F30">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95095E4">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F06F96">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49C4992">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142B8A">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08E1628">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ADB5098"/>
    <w:multiLevelType w:val="hybridMultilevel"/>
    <w:tmpl w:val="1BAE4F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F766D40"/>
    <w:multiLevelType w:val="hybridMultilevel"/>
    <w:tmpl w:val="16EE0BCC"/>
    <w:lvl w:ilvl="0" w:tplc="DC02EC06">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0CAE3A">
      <w:start w:val="1"/>
      <w:numFmt w:val="bullet"/>
      <w:lvlText w:val="o"/>
      <w:lvlJc w:val="left"/>
      <w:pPr>
        <w:ind w:left="22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D0AD2B6">
      <w:start w:val="1"/>
      <w:numFmt w:val="bullet"/>
      <w:lvlText w:val="▪"/>
      <w:lvlJc w:val="left"/>
      <w:pPr>
        <w:ind w:left="29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99CD324">
      <w:start w:val="1"/>
      <w:numFmt w:val="bullet"/>
      <w:lvlText w:val="•"/>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B40FD78">
      <w:start w:val="1"/>
      <w:numFmt w:val="bullet"/>
      <w:lvlText w:val="o"/>
      <w:lvlJc w:val="left"/>
      <w:pPr>
        <w:ind w:left="43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C649DDE">
      <w:start w:val="1"/>
      <w:numFmt w:val="bullet"/>
      <w:lvlText w:val="▪"/>
      <w:lvlJc w:val="left"/>
      <w:pPr>
        <w:ind w:left="50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85A4F96">
      <w:start w:val="1"/>
      <w:numFmt w:val="bullet"/>
      <w:lvlText w:val="•"/>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10741C">
      <w:start w:val="1"/>
      <w:numFmt w:val="bullet"/>
      <w:lvlText w:val="o"/>
      <w:lvlJc w:val="left"/>
      <w:pPr>
        <w:ind w:left="65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BACE93A">
      <w:start w:val="1"/>
      <w:numFmt w:val="bullet"/>
      <w:lvlText w:val="▪"/>
      <w:lvlJc w:val="left"/>
      <w:pPr>
        <w:ind w:left="72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E66077B"/>
    <w:multiLevelType w:val="hybridMultilevel"/>
    <w:tmpl w:val="6F3605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273737E"/>
    <w:multiLevelType w:val="multilevel"/>
    <w:tmpl w:val="02CEE0F4"/>
    <w:lvl w:ilvl="0">
      <w:start w:val="3"/>
      <w:numFmt w:val="decimal"/>
      <w:lvlText w:val="%1."/>
      <w:lvlJc w:val="left"/>
      <w:pPr>
        <w:ind w:left="360" w:hanging="360"/>
      </w:pPr>
      <w:rPr>
        <w:rFonts w:hint="default"/>
      </w:rPr>
    </w:lvl>
    <w:lvl w:ilvl="1">
      <w:start w:val="5"/>
      <w:numFmt w:val="decimal"/>
      <w:lvlText w:val="%1.%2."/>
      <w:lvlJc w:val="left"/>
      <w:pPr>
        <w:ind w:left="4613" w:hanging="360"/>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19"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A0275AA"/>
    <w:multiLevelType w:val="hybridMultilevel"/>
    <w:tmpl w:val="A40AA770"/>
    <w:lvl w:ilvl="0" w:tplc="F7868E0C">
      <w:start w:val="1"/>
      <w:numFmt w:val="bullet"/>
      <w:lvlText w:val="•"/>
      <w:lvlJc w:val="left"/>
      <w:pPr>
        <w:ind w:left="12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A26E3E">
      <w:start w:val="1"/>
      <w:numFmt w:val="bullet"/>
      <w:lvlText w:val="o"/>
      <w:lvlJc w:val="left"/>
      <w:pPr>
        <w:ind w:left="20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58AEA20">
      <w:start w:val="1"/>
      <w:numFmt w:val="bullet"/>
      <w:lvlText w:val="▪"/>
      <w:lvlJc w:val="left"/>
      <w:pPr>
        <w:ind w:left="27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9DCCDB4">
      <w:start w:val="1"/>
      <w:numFmt w:val="bullet"/>
      <w:lvlText w:val="•"/>
      <w:lvlJc w:val="left"/>
      <w:pPr>
        <w:ind w:left="34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BB4E108">
      <w:start w:val="1"/>
      <w:numFmt w:val="bullet"/>
      <w:lvlText w:val="o"/>
      <w:lvlJc w:val="left"/>
      <w:pPr>
        <w:ind w:left="41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72CEF06">
      <w:start w:val="1"/>
      <w:numFmt w:val="bullet"/>
      <w:lvlText w:val="▪"/>
      <w:lvlJc w:val="left"/>
      <w:pPr>
        <w:ind w:left="48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BD232F2">
      <w:start w:val="1"/>
      <w:numFmt w:val="bullet"/>
      <w:lvlText w:val="•"/>
      <w:lvlJc w:val="left"/>
      <w:pPr>
        <w:ind w:left="56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7FA3512">
      <w:start w:val="1"/>
      <w:numFmt w:val="bullet"/>
      <w:lvlText w:val="o"/>
      <w:lvlJc w:val="left"/>
      <w:pPr>
        <w:ind w:left="63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4BE1112">
      <w:start w:val="1"/>
      <w:numFmt w:val="bullet"/>
      <w:lvlText w:val="▪"/>
      <w:lvlJc w:val="left"/>
      <w:pPr>
        <w:ind w:left="70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8C665F3"/>
    <w:multiLevelType w:val="hybridMultilevel"/>
    <w:tmpl w:val="AB462192"/>
    <w:lvl w:ilvl="0" w:tplc="04190001">
      <w:start w:val="1"/>
      <w:numFmt w:val="bullet"/>
      <w:lvlText w:val=""/>
      <w:lvlJc w:val="left"/>
      <w:pPr>
        <w:ind w:left="1429"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F3B3479"/>
    <w:multiLevelType w:val="hybridMultilevel"/>
    <w:tmpl w:val="8CD670F4"/>
    <w:lvl w:ilvl="0" w:tplc="E1D65B86">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A88FBB0">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AEA53AA">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D38E398">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A09B58">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B92CCA6">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BC43E2E">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94B1B8">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52A5478">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0CE7AA2"/>
    <w:multiLevelType w:val="hybridMultilevel"/>
    <w:tmpl w:val="B40E3024"/>
    <w:lvl w:ilvl="0" w:tplc="2EACEBC2">
      <w:start w:val="1"/>
      <w:numFmt w:val="bullet"/>
      <w:lvlText w:val="•"/>
      <w:lvlJc w:val="left"/>
      <w:pPr>
        <w:ind w:left="12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DAAE86">
      <w:start w:val="1"/>
      <w:numFmt w:val="bullet"/>
      <w:lvlText w:val="o"/>
      <w:lvlJc w:val="left"/>
      <w:pPr>
        <w:ind w:left="20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8464B10">
      <w:start w:val="1"/>
      <w:numFmt w:val="bullet"/>
      <w:lvlText w:val="▪"/>
      <w:lvlJc w:val="left"/>
      <w:pPr>
        <w:ind w:left="27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62002E">
      <w:start w:val="1"/>
      <w:numFmt w:val="bullet"/>
      <w:lvlText w:val="•"/>
      <w:lvlJc w:val="left"/>
      <w:pPr>
        <w:ind w:left="34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4CA700">
      <w:start w:val="1"/>
      <w:numFmt w:val="bullet"/>
      <w:lvlText w:val="o"/>
      <w:lvlJc w:val="left"/>
      <w:pPr>
        <w:ind w:left="41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528900C">
      <w:start w:val="1"/>
      <w:numFmt w:val="bullet"/>
      <w:lvlText w:val="▪"/>
      <w:lvlJc w:val="left"/>
      <w:pPr>
        <w:ind w:left="48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822B2E8">
      <w:start w:val="1"/>
      <w:numFmt w:val="bullet"/>
      <w:lvlText w:val="•"/>
      <w:lvlJc w:val="left"/>
      <w:pPr>
        <w:ind w:left="56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280D8D4">
      <w:start w:val="1"/>
      <w:numFmt w:val="bullet"/>
      <w:lvlText w:val="o"/>
      <w:lvlJc w:val="left"/>
      <w:pPr>
        <w:ind w:left="63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B5EF8EC">
      <w:start w:val="1"/>
      <w:numFmt w:val="bullet"/>
      <w:lvlText w:val="▪"/>
      <w:lvlJc w:val="left"/>
      <w:pPr>
        <w:ind w:left="70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5" w15:restartNumberingAfterBreak="0">
    <w:nsid w:val="68DD38F6"/>
    <w:multiLevelType w:val="multilevel"/>
    <w:tmpl w:val="FFC4AF84"/>
    <w:lvl w:ilvl="0">
      <w:start w:val="2"/>
      <w:numFmt w:val="decimal"/>
      <w:lvlText w:val="%1"/>
      <w:lvlJc w:val="left"/>
      <w:pPr>
        <w:ind w:left="360" w:hanging="360"/>
      </w:pPr>
      <w:rPr>
        <w:rFonts w:hint="default"/>
      </w:rPr>
    </w:lvl>
    <w:lvl w:ilvl="1">
      <w:start w:val="1"/>
      <w:numFmt w:val="decimal"/>
      <w:lvlText w:val="%1.%2"/>
      <w:lvlJc w:val="left"/>
      <w:pPr>
        <w:ind w:left="4613" w:hanging="360"/>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26" w15:restartNumberingAfterBreak="0">
    <w:nsid w:val="6C6A5B75"/>
    <w:multiLevelType w:val="hybridMultilevel"/>
    <w:tmpl w:val="B2309352"/>
    <w:lvl w:ilvl="0" w:tplc="5BC4E762">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1024B3A">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9047528">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75CACBA">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A06AF6">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9D86ABE">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4AC24A6">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188E3A">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E089A0">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712029C6"/>
    <w:multiLevelType w:val="hybridMultilevel"/>
    <w:tmpl w:val="B060E43E"/>
    <w:lvl w:ilvl="0" w:tplc="C57258FE">
      <w:start w:val="1"/>
      <w:numFmt w:val="decimal"/>
      <w:lvlText w:val="%1"/>
      <w:lvlJc w:val="left"/>
      <w:pPr>
        <w:ind w:left="93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6204A536">
      <w:start w:val="1"/>
      <w:numFmt w:val="lowerLetter"/>
      <w:lvlText w:val="%2"/>
      <w:lvlJc w:val="left"/>
      <w:pPr>
        <w:ind w:left="164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7563ADA">
      <w:start w:val="1"/>
      <w:numFmt w:val="lowerRoman"/>
      <w:lvlText w:val="%3"/>
      <w:lvlJc w:val="left"/>
      <w:pPr>
        <w:ind w:left="23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7FC76B8">
      <w:start w:val="1"/>
      <w:numFmt w:val="decimal"/>
      <w:lvlText w:val="%4"/>
      <w:lvlJc w:val="left"/>
      <w:pPr>
        <w:ind w:left="308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5E4E8A4">
      <w:start w:val="1"/>
      <w:numFmt w:val="lowerLetter"/>
      <w:lvlText w:val="%5"/>
      <w:lvlJc w:val="left"/>
      <w:pPr>
        <w:ind w:left="380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6A6090A">
      <w:start w:val="1"/>
      <w:numFmt w:val="lowerRoman"/>
      <w:lvlText w:val="%6"/>
      <w:lvlJc w:val="left"/>
      <w:pPr>
        <w:ind w:left="452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B68FA5C">
      <w:start w:val="1"/>
      <w:numFmt w:val="decimal"/>
      <w:lvlText w:val="%7"/>
      <w:lvlJc w:val="left"/>
      <w:pPr>
        <w:ind w:left="524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296C84CA">
      <w:start w:val="1"/>
      <w:numFmt w:val="lowerLetter"/>
      <w:lvlText w:val="%8"/>
      <w:lvlJc w:val="left"/>
      <w:pPr>
        <w:ind w:left="59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A90814B0">
      <w:start w:val="1"/>
      <w:numFmt w:val="lowerRoman"/>
      <w:lvlText w:val="%9"/>
      <w:lvlJc w:val="left"/>
      <w:pPr>
        <w:ind w:left="668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30" w15:restartNumberingAfterBreak="0">
    <w:nsid w:val="74DE36C9"/>
    <w:multiLevelType w:val="hybridMultilevel"/>
    <w:tmpl w:val="0C3234C0"/>
    <w:lvl w:ilvl="0" w:tplc="FDB6BED0">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E24620">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D5A950C">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38EAA90">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FAA318A">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2527EF4">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5E8E4F4">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3983710">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3805952">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53A7ACA"/>
    <w:multiLevelType w:val="hybridMultilevel"/>
    <w:tmpl w:val="E6C6B9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BA7879"/>
    <w:multiLevelType w:val="hybridMultilevel"/>
    <w:tmpl w:val="22965E58"/>
    <w:lvl w:ilvl="0" w:tplc="AE14EC16">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7A60E6A">
      <w:start w:val="1"/>
      <w:numFmt w:val="bullet"/>
      <w:lvlText w:val="o"/>
      <w:lvlJc w:val="left"/>
      <w:pPr>
        <w:ind w:left="12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4C42372">
      <w:start w:val="1"/>
      <w:numFmt w:val="bullet"/>
      <w:lvlText w:val="▪"/>
      <w:lvlJc w:val="left"/>
      <w:pPr>
        <w:ind w:left="20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2240A96">
      <w:start w:val="1"/>
      <w:numFmt w:val="bullet"/>
      <w:lvlText w:val="•"/>
      <w:lvlJc w:val="left"/>
      <w:pPr>
        <w:ind w:left="2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8C15F6">
      <w:start w:val="1"/>
      <w:numFmt w:val="bullet"/>
      <w:lvlText w:val="o"/>
      <w:lvlJc w:val="left"/>
      <w:pPr>
        <w:ind w:left="34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4ECEF4A">
      <w:start w:val="1"/>
      <w:numFmt w:val="bullet"/>
      <w:lvlText w:val="▪"/>
      <w:lvlJc w:val="left"/>
      <w:pPr>
        <w:ind w:left="41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B6E2AC6">
      <w:start w:val="1"/>
      <w:numFmt w:val="bullet"/>
      <w:lvlText w:val="•"/>
      <w:lvlJc w:val="left"/>
      <w:pPr>
        <w:ind w:left="48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1C2B524">
      <w:start w:val="1"/>
      <w:numFmt w:val="bullet"/>
      <w:lvlText w:val="o"/>
      <w:lvlJc w:val="left"/>
      <w:pPr>
        <w:ind w:left="56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EF0E138">
      <w:start w:val="1"/>
      <w:numFmt w:val="bullet"/>
      <w:lvlText w:val="▪"/>
      <w:lvlJc w:val="left"/>
      <w:pPr>
        <w:ind w:left="63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9ED5AC1"/>
    <w:multiLevelType w:val="hybridMultilevel"/>
    <w:tmpl w:val="D0DAB424"/>
    <w:lvl w:ilvl="0" w:tplc="7574762A">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37A380E">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50AB706">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EDC5C5A">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D40656C">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7CE96C6">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00E6D68">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188F50">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A72D49E">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EE74ADC"/>
    <w:multiLevelType w:val="hybridMultilevel"/>
    <w:tmpl w:val="5A7A5288"/>
    <w:lvl w:ilvl="0" w:tplc="B694D870">
      <w:start w:val="1"/>
      <w:numFmt w:val="bullet"/>
      <w:lvlText w:val="•"/>
      <w:lvlJc w:val="left"/>
      <w:pPr>
        <w:ind w:left="12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DE03166">
      <w:start w:val="1"/>
      <w:numFmt w:val="bullet"/>
      <w:lvlText w:val="o"/>
      <w:lvlJc w:val="left"/>
      <w:pPr>
        <w:ind w:left="20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6200D0">
      <w:start w:val="1"/>
      <w:numFmt w:val="bullet"/>
      <w:lvlText w:val="▪"/>
      <w:lvlJc w:val="left"/>
      <w:pPr>
        <w:ind w:left="27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6ECF98">
      <w:start w:val="1"/>
      <w:numFmt w:val="bullet"/>
      <w:lvlText w:val="•"/>
      <w:lvlJc w:val="left"/>
      <w:pPr>
        <w:ind w:left="34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C84EA">
      <w:start w:val="1"/>
      <w:numFmt w:val="bullet"/>
      <w:lvlText w:val="o"/>
      <w:lvlJc w:val="left"/>
      <w:pPr>
        <w:ind w:left="41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3206ECA">
      <w:start w:val="1"/>
      <w:numFmt w:val="bullet"/>
      <w:lvlText w:val="▪"/>
      <w:lvlJc w:val="left"/>
      <w:pPr>
        <w:ind w:left="48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AA2A3CE">
      <w:start w:val="1"/>
      <w:numFmt w:val="bullet"/>
      <w:lvlText w:val="•"/>
      <w:lvlJc w:val="left"/>
      <w:pPr>
        <w:ind w:left="56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0BE895E">
      <w:start w:val="1"/>
      <w:numFmt w:val="bullet"/>
      <w:lvlText w:val="o"/>
      <w:lvlJc w:val="left"/>
      <w:pPr>
        <w:ind w:left="63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750A564">
      <w:start w:val="1"/>
      <w:numFmt w:val="bullet"/>
      <w:lvlText w:val="▪"/>
      <w:lvlJc w:val="left"/>
      <w:pPr>
        <w:ind w:left="70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6"/>
  </w:num>
  <w:num w:numId="3">
    <w:abstractNumId w:val="0"/>
  </w:num>
  <w:num w:numId="4">
    <w:abstractNumId w:val="1"/>
  </w:num>
  <w:num w:numId="5">
    <w:abstractNumId w:val="9"/>
  </w:num>
  <w:num w:numId="6">
    <w:abstractNumId w:val="19"/>
  </w:num>
  <w:num w:numId="7">
    <w:abstractNumId w:val="27"/>
  </w:num>
  <w:num w:numId="8">
    <w:abstractNumId w:val="29"/>
  </w:num>
  <w:num w:numId="9">
    <w:abstractNumId w:val="24"/>
  </w:num>
  <w:num w:numId="10">
    <w:abstractNumId w:val="32"/>
  </w:num>
  <w:num w:numId="11">
    <w:abstractNumId w:val="13"/>
  </w:num>
  <w:num w:numId="12">
    <w:abstractNumId w:val="16"/>
  </w:num>
  <w:num w:numId="13">
    <w:abstractNumId w:val="4"/>
  </w:num>
  <w:num w:numId="14">
    <w:abstractNumId w:val="11"/>
  </w:num>
  <w:num w:numId="15">
    <w:abstractNumId w:val="22"/>
  </w:num>
  <w:num w:numId="16">
    <w:abstractNumId w:val="33"/>
  </w:num>
  <w:num w:numId="17">
    <w:abstractNumId w:val="26"/>
  </w:num>
  <w:num w:numId="18">
    <w:abstractNumId w:val="34"/>
  </w:num>
  <w:num w:numId="19">
    <w:abstractNumId w:val="14"/>
  </w:num>
  <w:num w:numId="20">
    <w:abstractNumId w:val="10"/>
  </w:num>
  <w:num w:numId="21">
    <w:abstractNumId w:val="30"/>
  </w:num>
  <w:num w:numId="22">
    <w:abstractNumId w:val="3"/>
  </w:num>
  <w:num w:numId="23">
    <w:abstractNumId w:val="18"/>
  </w:num>
  <w:num w:numId="24">
    <w:abstractNumId w:val="7"/>
  </w:num>
  <w:num w:numId="25">
    <w:abstractNumId w:val="28"/>
  </w:num>
  <w:num w:numId="26">
    <w:abstractNumId w:val="35"/>
  </w:num>
  <w:num w:numId="27">
    <w:abstractNumId w:val="20"/>
  </w:num>
  <w:num w:numId="28">
    <w:abstractNumId w:val="12"/>
  </w:num>
  <w:num w:numId="29">
    <w:abstractNumId w:val="23"/>
  </w:num>
  <w:num w:numId="30">
    <w:abstractNumId w:val="5"/>
  </w:num>
  <w:num w:numId="31">
    <w:abstractNumId w:val="8"/>
  </w:num>
  <w:num w:numId="32">
    <w:abstractNumId w:val="31"/>
  </w:num>
  <w:num w:numId="33">
    <w:abstractNumId w:val="2"/>
  </w:num>
  <w:num w:numId="34">
    <w:abstractNumId w:val="15"/>
  </w:num>
  <w:num w:numId="35">
    <w:abstractNumId w:val="25"/>
  </w:num>
  <w:num w:numId="36">
    <w:abstractNumId w:val="17"/>
  </w:num>
  <w:num w:numId="37">
    <w:abstractNumId w:val="21"/>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2B5"/>
    <w:rsid w:val="00001917"/>
    <w:rsid w:val="00003259"/>
    <w:rsid w:val="00004364"/>
    <w:rsid w:val="00004602"/>
    <w:rsid w:val="00004640"/>
    <w:rsid w:val="000050CD"/>
    <w:rsid w:val="00005ED1"/>
    <w:rsid w:val="00006319"/>
    <w:rsid w:val="0000755B"/>
    <w:rsid w:val="0000793B"/>
    <w:rsid w:val="00007AA0"/>
    <w:rsid w:val="0001092B"/>
    <w:rsid w:val="00012CD3"/>
    <w:rsid w:val="00014907"/>
    <w:rsid w:val="0001524B"/>
    <w:rsid w:val="000155D0"/>
    <w:rsid w:val="00017298"/>
    <w:rsid w:val="00024286"/>
    <w:rsid w:val="0002792F"/>
    <w:rsid w:val="00027D60"/>
    <w:rsid w:val="00027E3D"/>
    <w:rsid w:val="0003069F"/>
    <w:rsid w:val="00032A9F"/>
    <w:rsid w:val="00033376"/>
    <w:rsid w:val="00037702"/>
    <w:rsid w:val="0004012C"/>
    <w:rsid w:val="00041665"/>
    <w:rsid w:val="00041B00"/>
    <w:rsid w:val="00043E17"/>
    <w:rsid w:val="00047D43"/>
    <w:rsid w:val="0005020F"/>
    <w:rsid w:val="00050E45"/>
    <w:rsid w:val="000511A3"/>
    <w:rsid w:val="0005367F"/>
    <w:rsid w:val="00057555"/>
    <w:rsid w:val="00057A79"/>
    <w:rsid w:val="00060614"/>
    <w:rsid w:val="00061DB4"/>
    <w:rsid w:val="0006360A"/>
    <w:rsid w:val="00065E80"/>
    <w:rsid w:val="00066A0E"/>
    <w:rsid w:val="00066C61"/>
    <w:rsid w:val="00071C45"/>
    <w:rsid w:val="0007291E"/>
    <w:rsid w:val="00072988"/>
    <w:rsid w:val="00072A5E"/>
    <w:rsid w:val="00072BDE"/>
    <w:rsid w:val="000739E0"/>
    <w:rsid w:val="000767F8"/>
    <w:rsid w:val="00080922"/>
    <w:rsid w:val="00081904"/>
    <w:rsid w:val="0008312D"/>
    <w:rsid w:val="00084392"/>
    <w:rsid w:val="00085166"/>
    <w:rsid w:val="00086413"/>
    <w:rsid w:val="00087776"/>
    <w:rsid w:val="00090D60"/>
    <w:rsid w:val="0009196A"/>
    <w:rsid w:val="00091EA3"/>
    <w:rsid w:val="00092B82"/>
    <w:rsid w:val="00093AB8"/>
    <w:rsid w:val="00093E69"/>
    <w:rsid w:val="00095013"/>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7F33"/>
    <w:rsid w:val="000B0DD2"/>
    <w:rsid w:val="000B298F"/>
    <w:rsid w:val="000B2CE8"/>
    <w:rsid w:val="000B61B6"/>
    <w:rsid w:val="000B7DC3"/>
    <w:rsid w:val="000C1F15"/>
    <w:rsid w:val="000C743E"/>
    <w:rsid w:val="000C7455"/>
    <w:rsid w:val="000C7D0D"/>
    <w:rsid w:val="000D0207"/>
    <w:rsid w:val="000D0311"/>
    <w:rsid w:val="000D04C3"/>
    <w:rsid w:val="000D0B91"/>
    <w:rsid w:val="000D1173"/>
    <w:rsid w:val="000D571B"/>
    <w:rsid w:val="000D6C92"/>
    <w:rsid w:val="000D7DB9"/>
    <w:rsid w:val="000E0403"/>
    <w:rsid w:val="000E086F"/>
    <w:rsid w:val="000E17DE"/>
    <w:rsid w:val="000E1CEE"/>
    <w:rsid w:val="000E42AB"/>
    <w:rsid w:val="000E45E8"/>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655E"/>
    <w:rsid w:val="001072B4"/>
    <w:rsid w:val="00107494"/>
    <w:rsid w:val="00111733"/>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6C5"/>
    <w:rsid w:val="0013790B"/>
    <w:rsid w:val="00137C2C"/>
    <w:rsid w:val="0014198C"/>
    <w:rsid w:val="00141D3F"/>
    <w:rsid w:val="001425D5"/>
    <w:rsid w:val="0014344E"/>
    <w:rsid w:val="0014474D"/>
    <w:rsid w:val="00144A54"/>
    <w:rsid w:val="001461E7"/>
    <w:rsid w:val="001472A9"/>
    <w:rsid w:val="001513E6"/>
    <w:rsid w:val="00153ABC"/>
    <w:rsid w:val="001565D0"/>
    <w:rsid w:val="001566B6"/>
    <w:rsid w:val="00156F29"/>
    <w:rsid w:val="001573F7"/>
    <w:rsid w:val="00157CB8"/>
    <w:rsid w:val="0016006B"/>
    <w:rsid w:val="00161879"/>
    <w:rsid w:val="00164B17"/>
    <w:rsid w:val="00165D29"/>
    <w:rsid w:val="00171C2C"/>
    <w:rsid w:val="00173B88"/>
    <w:rsid w:val="00174C6F"/>
    <w:rsid w:val="00175F4A"/>
    <w:rsid w:val="00176F71"/>
    <w:rsid w:val="00177666"/>
    <w:rsid w:val="001776C4"/>
    <w:rsid w:val="001777B0"/>
    <w:rsid w:val="001779A7"/>
    <w:rsid w:val="00177D6A"/>
    <w:rsid w:val="00181628"/>
    <w:rsid w:val="00181DC3"/>
    <w:rsid w:val="001827F2"/>
    <w:rsid w:val="001839FD"/>
    <w:rsid w:val="00186700"/>
    <w:rsid w:val="00186DD8"/>
    <w:rsid w:val="00187496"/>
    <w:rsid w:val="001905CD"/>
    <w:rsid w:val="001912CE"/>
    <w:rsid w:val="00191C8E"/>
    <w:rsid w:val="0019390D"/>
    <w:rsid w:val="00193BC2"/>
    <w:rsid w:val="00193EDD"/>
    <w:rsid w:val="001949B4"/>
    <w:rsid w:val="0019579F"/>
    <w:rsid w:val="00196868"/>
    <w:rsid w:val="001A1BE6"/>
    <w:rsid w:val="001A2342"/>
    <w:rsid w:val="001A23FE"/>
    <w:rsid w:val="001A3734"/>
    <w:rsid w:val="001A46EF"/>
    <w:rsid w:val="001A5931"/>
    <w:rsid w:val="001A62C4"/>
    <w:rsid w:val="001B018B"/>
    <w:rsid w:val="001B2D47"/>
    <w:rsid w:val="001B45BF"/>
    <w:rsid w:val="001B4ABF"/>
    <w:rsid w:val="001B5153"/>
    <w:rsid w:val="001B51FB"/>
    <w:rsid w:val="001B6DFA"/>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551"/>
    <w:rsid w:val="001E472B"/>
    <w:rsid w:val="001E5E3E"/>
    <w:rsid w:val="001E6256"/>
    <w:rsid w:val="001E7160"/>
    <w:rsid w:val="001E79B0"/>
    <w:rsid w:val="001F26FF"/>
    <w:rsid w:val="001F2DCC"/>
    <w:rsid w:val="001F2F40"/>
    <w:rsid w:val="001F4316"/>
    <w:rsid w:val="001F5ABC"/>
    <w:rsid w:val="001F608B"/>
    <w:rsid w:val="001F6F98"/>
    <w:rsid w:val="00202520"/>
    <w:rsid w:val="00204175"/>
    <w:rsid w:val="002048A3"/>
    <w:rsid w:val="00204C8F"/>
    <w:rsid w:val="00205FE7"/>
    <w:rsid w:val="00210C5E"/>
    <w:rsid w:val="0021373F"/>
    <w:rsid w:val="00213F0C"/>
    <w:rsid w:val="00214475"/>
    <w:rsid w:val="0021734C"/>
    <w:rsid w:val="0021763C"/>
    <w:rsid w:val="00217B3A"/>
    <w:rsid w:val="00220114"/>
    <w:rsid w:val="00220289"/>
    <w:rsid w:val="002202BB"/>
    <w:rsid w:val="00222DA2"/>
    <w:rsid w:val="002277C6"/>
    <w:rsid w:val="002305D2"/>
    <w:rsid w:val="00232CA6"/>
    <w:rsid w:val="002338BD"/>
    <w:rsid w:val="0023437C"/>
    <w:rsid w:val="002347B5"/>
    <w:rsid w:val="00234EC0"/>
    <w:rsid w:val="00235260"/>
    <w:rsid w:val="00235954"/>
    <w:rsid w:val="00236FE4"/>
    <w:rsid w:val="00237606"/>
    <w:rsid w:val="0023762C"/>
    <w:rsid w:val="00240532"/>
    <w:rsid w:val="00241724"/>
    <w:rsid w:val="00243611"/>
    <w:rsid w:val="002442CD"/>
    <w:rsid w:val="002447E3"/>
    <w:rsid w:val="00244B4C"/>
    <w:rsid w:val="002451A6"/>
    <w:rsid w:val="00245E30"/>
    <w:rsid w:val="0024672A"/>
    <w:rsid w:val="0024766B"/>
    <w:rsid w:val="00247F90"/>
    <w:rsid w:val="00251663"/>
    <w:rsid w:val="0025221C"/>
    <w:rsid w:val="002531B5"/>
    <w:rsid w:val="0025393E"/>
    <w:rsid w:val="0025395F"/>
    <w:rsid w:val="00257B0B"/>
    <w:rsid w:val="00265146"/>
    <w:rsid w:val="00265209"/>
    <w:rsid w:val="00267092"/>
    <w:rsid w:val="0026730B"/>
    <w:rsid w:val="00272BBB"/>
    <w:rsid w:val="00273A0C"/>
    <w:rsid w:val="002747EE"/>
    <w:rsid w:val="002753E8"/>
    <w:rsid w:val="00276678"/>
    <w:rsid w:val="002774B2"/>
    <w:rsid w:val="00277791"/>
    <w:rsid w:val="00280948"/>
    <w:rsid w:val="00281C20"/>
    <w:rsid w:val="0028381B"/>
    <w:rsid w:val="00283AFE"/>
    <w:rsid w:val="00283B01"/>
    <w:rsid w:val="00283C29"/>
    <w:rsid w:val="002851EB"/>
    <w:rsid w:val="00285A88"/>
    <w:rsid w:val="00286922"/>
    <w:rsid w:val="0028699A"/>
    <w:rsid w:val="00286F32"/>
    <w:rsid w:val="00287083"/>
    <w:rsid w:val="00287FE9"/>
    <w:rsid w:val="0029057A"/>
    <w:rsid w:val="00291DCC"/>
    <w:rsid w:val="00292070"/>
    <w:rsid w:val="002920E7"/>
    <w:rsid w:val="002927B0"/>
    <w:rsid w:val="00292B33"/>
    <w:rsid w:val="00295380"/>
    <w:rsid w:val="0029593F"/>
    <w:rsid w:val="00295AEC"/>
    <w:rsid w:val="002977D6"/>
    <w:rsid w:val="00297F0B"/>
    <w:rsid w:val="002A02B1"/>
    <w:rsid w:val="002A08B5"/>
    <w:rsid w:val="002A0ABC"/>
    <w:rsid w:val="002A105B"/>
    <w:rsid w:val="002A14B0"/>
    <w:rsid w:val="002A3833"/>
    <w:rsid w:val="002A4449"/>
    <w:rsid w:val="002A4C71"/>
    <w:rsid w:val="002A7AFE"/>
    <w:rsid w:val="002B0018"/>
    <w:rsid w:val="002B1AAE"/>
    <w:rsid w:val="002B2D0A"/>
    <w:rsid w:val="002B3D6E"/>
    <w:rsid w:val="002B49F2"/>
    <w:rsid w:val="002B513D"/>
    <w:rsid w:val="002B539C"/>
    <w:rsid w:val="002B5D30"/>
    <w:rsid w:val="002B6F5C"/>
    <w:rsid w:val="002B6F81"/>
    <w:rsid w:val="002B78CE"/>
    <w:rsid w:val="002B7998"/>
    <w:rsid w:val="002C01A0"/>
    <w:rsid w:val="002C057B"/>
    <w:rsid w:val="002C2291"/>
    <w:rsid w:val="002C41C0"/>
    <w:rsid w:val="002C550C"/>
    <w:rsid w:val="002C7926"/>
    <w:rsid w:val="002C7EDE"/>
    <w:rsid w:val="002D08AD"/>
    <w:rsid w:val="002D176A"/>
    <w:rsid w:val="002D7121"/>
    <w:rsid w:val="002E04AF"/>
    <w:rsid w:val="002E061D"/>
    <w:rsid w:val="002E6623"/>
    <w:rsid w:val="002E6DAE"/>
    <w:rsid w:val="002F0810"/>
    <w:rsid w:val="002F0832"/>
    <w:rsid w:val="002F18CC"/>
    <w:rsid w:val="002F195C"/>
    <w:rsid w:val="002F2137"/>
    <w:rsid w:val="002F3599"/>
    <w:rsid w:val="002F3F0D"/>
    <w:rsid w:val="002F59CA"/>
    <w:rsid w:val="002F6CF6"/>
    <w:rsid w:val="002F7C2A"/>
    <w:rsid w:val="0030070A"/>
    <w:rsid w:val="003011D3"/>
    <w:rsid w:val="003023B4"/>
    <w:rsid w:val="003026FF"/>
    <w:rsid w:val="0030347F"/>
    <w:rsid w:val="0030390D"/>
    <w:rsid w:val="00303D20"/>
    <w:rsid w:val="0030476E"/>
    <w:rsid w:val="00305B32"/>
    <w:rsid w:val="00305C6B"/>
    <w:rsid w:val="00310948"/>
    <w:rsid w:val="00311869"/>
    <w:rsid w:val="00311986"/>
    <w:rsid w:val="00311E2A"/>
    <w:rsid w:val="003123C8"/>
    <w:rsid w:val="003143AE"/>
    <w:rsid w:val="0031551B"/>
    <w:rsid w:val="003170D3"/>
    <w:rsid w:val="00317422"/>
    <w:rsid w:val="00317B8D"/>
    <w:rsid w:val="003216C9"/>
    <w:rsid w:val="00321A33"/>
    <w:rsid w:val="003237A3"/>
    <w:rsid w:val="00325635"/>
    <w:rsid w:val="00327446"/>
    <w:rsid w:val="003327F4"/>
    <w:rsid w:val="003332A8"/>
    <w:rsid w:val="003333B8"/>
    <w:rsid w:val="00333548"/>
    <w:rsid w:val="00334445"/>
    <w:rsid w:val="0033469E"/>
    <w:rsid w:val="003364C6"/>
    <w:rsid w:val="00336991"/>
    <w:rsid w:val="0033724C"/>
    <w:rsid w:val="00337DE1"/>
    <w:rsid w:val="00340268"/>
    <w:rsid w:val="0034069F"/>
    <w:rsid w:val="00341CC2"/>
    <w:rsid w:val="00341DFB"/>
    <w:rsid w:val="003539F4"/>
    <w:rsid w:val="00354550"/>
    <w:rsid w:val="00355059"/>
    <w:rsid w:val="00355DB1"/>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1D81"/>
    <w:rsid w:val="0037252C"/>
    <w:rsid w:val="00372ED8"/>
    <w:rsid w:val="0037328F"/>
    <w:rsid w:val="00373C40"/>
    <w:rsid w:val="00373FA1"/>
    <w:rsid w:val="0037521D"/>
    <w:rsid w:val="003807AD"/>
    <w:rsid w:val="0038126A"/>
    <w:rsid w:val="003813A8"/>
    <w:rsid w:val="0038172B"/>
    <w:rsid w:val="003818F8"/>
    <w:rsid w:val="003839B4"/>
    <w:rsid w:val="00384295"/>
    <w:rsid w:val="00385027"/>
    <w:rsid w:val="00387ABB"/>
    <w:rsid w:val="00390555"/>
    <w:rsid w:val="00390D9B"/>
    <w:rsid w:val="00391301"/>
    <w:rsid w:val="003917F7"/>
    <w:rsid w:val="003918DF"/>
    <w:rsid w:val="003925A2"/>
    <w:rsid w:val="00393CDB"/>
    <w:rsid w:val="00393F06"/>
    <w:rsid w:val="00396061"/>
    <w:rsid w:val="00396A30"/>
    <w:rsid w:val="003A29C3"/>
    <w:rsid w:val="003A3F6A"/>
    <w:rsid w:val="003A500D"/>
    <w:rsid w:val="003B2301"/>
    <w:rsid w:val="003B3773"/>
    <w:rsid w:val="003B6136"/>
    <w:rsid w:val="003C24F3"/>
    <w:rsid w:val="003C2C06"/>
    <w:rsid w:val="003C5861"/>
    <w:rsid w:val="003C6213"/>
    <w:rsid w:val="003C7291"/>
    <w:rsid w:val="003C72EF"/>
    <w:rsid w:val="003D37D4"/>
    <w:rsid w:val="003D534F"/>
    <w:rsid w:val="003D63E3"/>
    <w:rsid w:val="003D663F"/>
    <w:rsid w:val="003D6F8C"/>
    <w:rsid w:val="003D7255"/>
    <w:rsid w:val="003D7C34"/>
    <w:rsid w:val="003E1B72"/>
    <w:rsid w:val="003E2669"/>
    <w:rsid w:val="003E33EC"/>
    <w:rsid w:val="003E48C7"/>
    <w:rsid w:val="003E611A"/>
    <w:rsid w:val="003F227E"/>
    <w:rsid w:val="003F3023"/>
    <w:rsid w:val="003F6808"/>
    <w:rsid w:val="004008B5"/>
    <w:rsid w:val="004020D8"/>
    <w:rsid w:val="0040332F"/>
    <w:rsid w:val="004035BC"/>
    <w:rsid w:val="00404222"/>
    <w:rsid w:val="00405262"/>
    <w:rsid w:val="004053D7"/>
    <w:rsid w:val="0040667D"/>
    <w:rsid w:val="00406FBE"/>
    <w:rsid w:val="004070DD"/>
    <w:rsid w:val="00410B2A"/>
    <w:rsid w:val="00411AC6"/>
    <w:rsid w:val="00411CBF"/>
    <w:rsid w:val="00411F42"/>
    <w:rsid w:val="004126B4"/>
    <w:rsid w:val="004138FD"/>
    <w:rsid w:val="004146AC"/>
    <w:rsid w:val="00414CC7"/>
    <w:rsid w:val="00415AFE"/>
    <w:rsid w:val="00415BAA"/>
    <w:rsid w:val="004177DE"/>
    <w:rsid w:val="004179D9"/>
    <w:rsid w:val="00417CBE"/>
    <w:rsid w:val="00420045"/>
    <w:rsid w:val="00420C36"/>
    <w:rsid w:val="00421391"/>
    <w:rsid w:val="00421ADB"/>
    <w:rsid w:val="0042247C"/>
    <w:rsid w:val="00422F4A"/>
    <w:rsid w:val="00424BA6"/>
    <w:rsid w:val="00425DCE"/>
    <w:rsid w:val="00426FF3"/>
    <w:rsid w:val="00427B56"/>
    <w:rsid w:val="00430986"/>
    <w:rsid w:val="00430D30"/>
    <w:rsid w:val="00432295"/>
    <w:rsid w:val="00437C21"/>
    <w:rsid w:val="00437E6A"/>
    <w:rsid w:val="00441207"/>
    <w:rsid w:val="0044120A"/>
    <w:rsid w:val="00441222"/>
    <w:rsid w:val="00441E45"/>
    <w:rsid w:val="004428C7"/>
    <w:rsid w:val="00444F9B"/>
    <w:rsid w:val="00445926"/>
    <w:rsid w:val="00445BBF"/>
    <w:rsid w:val="00451AC8"/>
    <w:rsid w:val="00452533"/>
    <w:rsid w:val="00452E4B"/>
    <w:rsid w:val="0045473B"/>
    <w:rsid w:val="0045544F"/>
    <w:rsid w:val="00461C70"/>
    <w:rsid w:val="00463C6F"/>
    <w:rsid w:val="00464E8B"/>
    <w:rsid w:val="004650F9"/>
    <w:rsid w:val="0046515E"/>
    <w:rsid w:val="00465E3B"/>
    <w:rsid w:val="004669D0"/>
    <w:rsid w:val="0047432E"/>
    <w:rsid w:val="00474E1E"/>
    <w:rsid w:val="00477254"/>
    <w:rsid w:val="00481CC0"/>
    <w:rsid w:val="0048374D"/>
    <w:rsid w:val="004841BE"/>
    <w:rsid w:val="004842C0"/>
    <w:rsid w:val="00490E20"/>
    <w:rsid w:val="004911D1"/>
    <w:rsid w:val="004926F6"/>
    <w:rsid w:val="004938C2"/>
    <w:rsid w:val="00494679"/>
    <w:rsid w:val="004A4952"/>
    <w:rsid w:val="004A4D0D"/>
    <w:rsid w:val="004A4E51"/>
    <w:rsid w:val="004A64A0"/>
    <w:rsid w:val="004A7E61"/>
    <w:rsid w:val="004B0746"/>
    <w:rsid w:val="004B3177"/>
    <w:rsid w:val="004B4A34"/>
    <w:rsid w:val="004B5B82"/>
    <w:rsid w:val="004B6427"/>
    <w:rsid w:val="004B7B19"/>
    <w:rsid w:val="004C2271"/>
    <w:rsid w:val="004C3149"/>
    <w:rsid w:val="004C3461"/>
    <w:rsid w:val="004C57E3"/>
    <w:rsid w:val="004C72F8"/>
    <w:rsid w:val="004C79B0"/>
    <w:rsid w:val="004D0DB1"/>
    <w:rsid w:val="004D138C"/>
    <w:rsid w:val="004D1C10"/>
    <w:rsid w:val="004D248A"/>
    <w:rsid w:val="004D3E66"/>
    <w:rsid w:val="004D4016"/>
    <w:rsid w:val="004D4866"/>
    <w:rsid w:val="004D6A04"/>
    <w:rsid w:val="004E024A"/>
    <w:rsid w:val="004E0F4E"/>
    <w:rsid w:val="004E2424"/>
    <w:rsid w:val="004E3201"/>
    <w:rsid w:val="004E6F66"/>
    <w:rsid w:val="004E6F86"/>
    <w:rsid w:val="004F030C"/>
    <w:rsid w:val="004F12E2"/>
    <w:rsid w:val="004F14FF"/>
    <w:rsid w:val="004F1840"/>
    <w:rsid w:val="004F187C"/>
    <w:rsid w:val="004F2C49"/>
    <w:rsid w:val="004F31E9"/>
    <w:rsid w:val="004F36BA"/>
    <w:rsid w:val="005020E2"/>
    <w:rsid w:val="005027DF"/>
    <w:rsid w:val="005034DA"/>
    <w:rsid w:val="005044B6"/>
    <w:rsid w:val="00506414"/>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10E"/>
    <w:rsid w:val="00536446"/>
    <w:rsid w:val="005364F9"/>
    <w:rsid w:val="00540573"/>
    <w:rsid w:val="005417CA"/>
    <w:rsid w:val="00541DB3"/>
    <w:rsid w:val="00541EBE"/>
    <w:rsid w:val="00543165"/>
    <w:rsid w:val="00543D50"/>
    <w:rsid w:val="00544F08"/>
    <w:rsid w:val="0054687C"/>
    <w:rsid w:val="00546D4D"/>
    <w:rsid w:val="00547F84"/>
    <w:rsid w:val="005501FA"/>
    <w:rsid w:val="0055067F"/>
    <w:rsid w:val="005520B0"/>
    <w:rsid w:val="00552D4C"/>
    <w:rsid w:val="00553B73"/>
    <w:rsid w:val="00556563"/>
    <w:rsid w:val="00560E86"/>
    <w:rsid w:val="0056533C"/>
    <w:rsid w:val="005659CD"/>
    <w:rsid w:val="00565B4A"/>
    <w:rsid w:val="00566ACE"/>
    <w:rsid w:val="005711F9"/>
    <w:rsid w:val="00571C35"/>
    <w:rsid w:val="00572739"/>
    <w:rsid w:val="00574105"/>
    <w:rsid w:val="00574C2D"/>
    <w:rsid w:val="005750E0"/>
    <w:rsid w:val="00575E13"/>
    <w:rsid w:val="00576B39"/>
    <w:rsid w:val="00580A66"/>
    <w:rsid w:val="00580C7B"/>
    <w:rsid w:val="00580F4F"/>
    <w:rsid w:val="00581BE1"/>
    <w:rsid w:val="005821B9"/>
    <w:rsid w:val="00584417"/>
    <w:rsid w:val="00586C68"/>
    <w:rsid w:val="0059044D"/>
    <w:rsid w:val="005908CC"/>
    <w:rsid w:val="005914ED"/>
    <w:rsid w:val="005915C3"/>
    <w:rsid w:val="00592A4B"/>
    <w:rsid w:val="00593071"/>
    <w:rsid w:val="005936CE"/>
    <w:rsid w:val="005A1E73"/>
    <w:rsid w:val="005A2080"/>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C747B"/>
    <w:rsid w:val="005D0DED"/>
    <w:rsid w:val="005D10CB"/>
    <w:rsid w:val="005D22C1"/>
    <w:rsid w:val="005D4895"/>
    <w:rsid w:val="005E0D98"/>
    <w:rsid w:val="005E13CA"/>
    <w:rsid w:val="005E1A58"/>
    <w:rsid w:val="005E3771"/>
    <w:rsid w:val="005E3C03"/>
    <w:rsid w:val="005E64EB"/>
    <w:rsid w:val="005E6A81"/>
    <w:rsid w:val="005E6C87"/>
    <w:rsid w:val="005E78B9"/>
    <w:rsid w:val="005F0081"/>
    <w:rsid w:val="005F25FF"/>
    <w:rsid w:val="005F3366"/>
    <w:rsid w:val="005F3F35"/>
    <w:rsid w:val="005F539E"/>
    <w:rsid w:val="005F719D"/>
    <w:rsid w:val="00600546"/>
    <w:rsid w:val="006005EE"/>
    <w:rsid w:val="00600609"/>
    <w:rsid w:val="00601656"/>
    <w:rsid w:val="00602C82"/>
    <w:rsid w:val="0060322A"/>
    <w:rsid w:val="00605CBF"/>
    <w:rsid w:val="00606B40"/>
    <w:rsid w:val="00612CDC"/>
    <w:rsid w:val="00614F13"/>
    <w:rsid w:val="006154E4"/>
    <w:rsid w:val="0062005B"/>
    <w:rsid w:val="00621018"/>
    <w:rsid w:val="006239EE"/>
    <w:rsid w:val="00623E23"/>
    <w:rsid w:val="006254FD"/>
    <w:rsid w:val="00626566"/>
    <w:rsid w:val="0062783E"/>
    <w:rsid w:val="00627B81"/>
    <w:rsid w:val="0063085B"/>
    <w:rsid w:val="00631E3C"/>
    <w:rsid w:val="006332A3"/>
    <w:rsid w:val="006345FA"/>
    <w:rsid w:val="0063464C"/>
    <w:rsid w:val="0063778B"/>
    <w:rsid w:val="00640FB8"/>
    <w:rsid w:val="006428E3"/>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04DC"/>
    <w:rsid w:val="00671014"/>
    <w:rsid w:val="0067195E"/>
    <w:rsid w:val="00672F43"/>
    <w:rsid w:val="00675BFF"/>
    <w:rsid w:val="006801D5"/>
    <w:rsid w:val="0068032C"/>
    <w:rsid w:val="00680D98"/>
    <w:rsid w:val="00681236"/>
    <w:rsid w:val="0068123F"/>
    <w:rsid w:val="006828FF"/>
    <w:rsid w:val="006847B2"/>
    <w:rsid w:val="00685375"/>
    <w:rsid w:val="0068592C"/>
    <w:rsid w:val="00691E0E"/>
    <w:rsid w:val="00693569"/>
    <w:rsid w:val="00693DBA"/>
    <w:rsid w:val="00693F3D"/>
    <w:rsid w:val="006949B8"/>
    <w:rsid w:val="00694AED"/>
    <w:rsid w:val="0069506F"/>
    <w:rsid w:val="00695DB0"/>
    <w:rsid w:val="00696A49"/>
    <w:rsid w:val="0069752D"/>
    <w:rsid w:val="00697A4A"/>
    <w:rsid w:val="006A0A44"/>
    <w:rsid w:val="006A1EAB"/>
    <w:rsid w:val="006A6CBC"/>
    <w:rsid w:val="006B0DB2"/>
    <w:rsid w:val="006B2E75"/>
    <w:rsid w:val="006B3BEF"/>
    <w:rsid w:val="006B3CD9"/>
    <w:rsid w:val="006B45E3"/>
    <w:rsid w:val="006B4D75"/>
    <w:rsid w:val="006B615E"/>
    <w:rsid w:val="006B61D2"/>
    <w:rsid w:val="006B698F"/>
    <w:rsid w:val="006B6DE6"/>
    <w:rsid w:val="006C09D6"/>
    <w:rsid w:val="006C270B"/>
    <w:rsid w:val="006C44EA"/>
    <w:rsid w:val="006C59A5"/>
    <w:rsid w:val="006C6667"/>
    <w:rsid w:val="006C685B"/>
    <w:rsid w:val="006D0579"/>
    <w:rsid w:val="006D08D4"/>
    <w:rsid w:val="006D10D6"/>
    <w:rsid w:val="006D17FD"/>
    <w:rsid w:val="006D1F91"/>
    <w:rsid w:val="006D3B62"/>
    <w:rsid w:val="006D4151"/>
    <w:rsid w:val="006D4228"/>
    <w:rsid w:val="006D48B5"/>
    <w:rsid w:val="006D7232"/>
    <w:rsid w:val="006E231E"/>
    <w:rsid w:val="006E2944"/>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6F7A6A"/>
    <w:rsid w:val="00700C29"/>
    <w:rsid w:val="007049B2"/>
    <w:rsid w:val="00705746"/>
    <w:rsid w:val="00706C2F"/>
    <w:rsid w:val="00707A03"/>
    <w:rsid w:val="007108EB"/>
    <w:rsid w:val="00711365"/>
    <w:rsid w:val="00711C92"/>
    <w:rsid w:val="00711EFA"/>
    <w:rsid w:val="007126C3"/>
    <w:rsid w:val="007126F9"/>
    <w:rsid w:val="00712F5A"/>
    <w:rsid w:val="0071433C"/>
    <w:rsid w:val="00716E38"/>
    <w:rsid w:val="007171CA"/>
    <w:rsid w:val="007179CB"/>
    <w:rsid w:val="007215E3"/>
    <w:rsid w:val="007236BE"/>
    <w:rsid w:val="00725525"/>
    <w:rsid w:val="00730D46"/>
    <w:rsid w:val="0073145D"/>
    <w:rsid w:val="007320FB"/>
    <w:rsid w:val="00733533"/>
    <w:rsid w:val="00734AE6"/>
    <w:rsid w:val="007377BD"/>
    <w:rsid w:val="00741DFE"/>
    <w:rsid w:val="007438D9"/>
    <w:rsid w:val="00743BE9"/>
    <w:rsid w:val="00744E55"/>
    <w:rsid w:val="0074569B"/>
    <w:rsid w:val="007523D3"/>
    <w:rsid w:val="0075288D"/>
    <w:rsid w:val="00753C89"/>
    <w:rsid w:val="00753ECF"/>
    <w:rsid w:val="00754604"/>
    <w:rsid w:val="00755442"/>
    <w:rsid w:val="007557EC"/>
    <w:rsid w:val="00755FAA"/>
    <w:rsid w:val="00756131"/>
    <w:rsid w:val="00757A14"/>
    <w:rsid w:val="007603F5"/>
    <w:rsid w:val="0076281D"/>
    <w:rsid w:val="0076325A"/>
    <w:rsid w:val="00763B05"/>
    <w:rsid w:val="007648B5"/>
    <w:rsid w:val="00765A34"/>
    <w:rsid w:val="0076754C"/>
    <w:rsid w:val="0077000D"/>
    <w:rsid w:val="00772F4E"/>
    <w:rsid w:val="00774B6E"/>
    <w:rsid w:val="007764E6"/>
    <w:rsid w:val="00782C76"/>
    <w:rsid w:val="00783004"/>
    <w:rsid w:val="00783417"/>
    <w:rsid w:val="0078350E"/>
    <w:rsid w:val="00784829"/>
    <w:rsid w:val="007849B6"/>
    <w:rsid w:val="00784D2F"/>
    <w:rsid w:val="007856C6"/>
    <w:rsid w:val="007859BF"/>
    <w:rsid w:val="00786DCE"/>
    <w:rsid w:val="00787FB4"/>
    <w:rsid w:val="00790E90"/>
    <w:rsid w:val="00792C9A"/>
    <w:rsid w:val="007933CB"/>
    <w:rsid w:val="00795BFF"/>
    <w:rsid w:val="007969F8"/>
    <w:rsid w:val="0079749F"/>
    <w:rsid w:val="007A0F33"/>
    <w:rsid w:val="007A3ADD"/>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2BF8"/>
    <w:rsid w:val="007D348B"/>
    <w:rsid w:val="007D3E5D"/>
    <w:rsid w:val="007D4749"/>
    <w:rsid w:val="007D52EE"/>
    <w:rsid w:val="007D53DB"/>
    <w:rsid w:val="007D5A12"/>
    <w:rsid w:val="007D5D81"/>
    <w:rsid w:val="007D67FA"/>
    <w:rsid w:val="007D71B0"/>
    <w:rsid w:val="007E0562"/>
    <w:rsid w:val="007E3FDE"/>
    <w:rsid w:val="007E52DD"/>
    <w:rsid w:val="007E6F05"/>
    <w:rsid w:val="007E757B"/>
    <w:rsid w:val="007F0AA2"/>
    <w:rsid w:val="007F1D62"/>
    <w:rsid w:val="007F622C"/>
    <w:rsid w:val="007F6ECE"/>
    <w:rsid w:val="007F6F81"/>
    <w:rsid w:val="008004DA"/>
    <w:rsid w:val="00801C7C"/>
    <w:rsid w:val="00802068"/>
    <w:rsid w:val="00802652"/>
    <w:rsid w:val="0080346B"/>
    <w:rsid w:val="008037BE"/>
    <w:rsid w:val="00804072"/>
    <w:rsid w:val="0080433B"/>
    <w:rsid w:val="00804F0D"/>
    <w:rsid w:val="008050DD"/>
    <w:rsid w:val="008056E4"/>
    <w:rsid w:val="00805BE7"/>
    <w:rsid w:val="00807000"/>
    <w:rsid w:val="0080791E"/>
    <w:rsid w:val="00811D2B"/>
    <w:rsid w:val="00812146"/>
    <w:rsid w:val="008125E7"/>
    <w:rsid w:val="00812B20"/>
    <w:rsid w:val="008168EC"/>
    <w:rsid w:val="00817E56"/>
    <w:rsid w:val="008207F9"/>
    <w:rsid w:val="00820A69"/>
    <w:rsid w:val="00820F7A"/>
    <w:rsid w:val="008218F9"/>
    <w:rsid w:val="00822448"/>
    <w:rsid w:val="00822B30"/>
    <w:rsid w:val="00822EE7"/>
    <w:rsid w:val="0082362E"/>
    <w:rsid w:val="00824C67"/>
    <w:rsid w:val="00824DB3"/>
    <w:rsid w:val="008260A8"/>
    <w:rsid w:val="00826828"/>
    <w:rsid w:val="00826C94"/>
    <w:rsid w:val="008315F0"/>
    <w:rsid w:val="00831658"/>
    <w:rsid w:val="008326ED"/>
    <w:rsid w:val="00835BCC"/>
    <w:rsid w:val="00836098"/>
    <w:rsid w:val="008360E0"/>
    <w:rsid w:val="00837D94"/>
    <w:rsid w:val="0084077B"/>
    <w:rsid w:val="00841088"/>
    <w:rsid w:val="00841AA9"/>
    <w:rsid w:val="0084366C"/>
    <w:rsid w:val="00843936"/>
    <w:rsid w:val="00846AD8"/>
    <w:rsid w:val="0084779F"/>
    <w:rsid w:val="008503A2"/>
    <w:rsid w:val="008525D7"/>
    <w:rsid w:val="00852CA6"/>
    <w:rsid w:val="00853622"/>
    <w:rsid w:val="00853A73"/>
    <w:rsid w:val="00856126"/>
    <w:rsid w:val="00857BE9"/>
    <w:rsid w:val="00857D54"/>
    <w:rsid w:val="00861D5F"/>
    <w:rsid w:val="008621C2"/>
    <w:rsid w:val="008635BB"/>
    <w:rsid w:val="0086463E"/>
    <w:rsid w:val="00865333"/>
    <w:rsid w:val="00865B7D"/>
    <w:rsid w:val="008674FC"/>
    <w:rsid w:val="008701F4"/>
    <w:rsid w:val="00870E7B"/>
    <w:rsid w:val="008717CC"/>
    <w:rsid w:val="00872B6E"/>
    <w:rsid w:val="008754A0"/>
    <w:rsid w:val="008760E7"/>
    <w:rsid w:val="008805BF"/>
    <w:rsid w:val="008806F7"/>
    <w:rsid w:val="00880A78"/>
    <w:rsid w:val="00881955"/>
    <w:rsid w:val="00881AE5"/>
    <w:rsid w:val="0088206F"/>
    <w:rsid w:val="00883767"/>
    <w:rsid w:val="008839F6"/>
    <w:rsid w:val="0088487A"/>
    <w:rsid w:val="008850E6"/>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95F"/>
    <w:rsid w:val="008B6D1A"/>
    <w:rsid w:val="008B795F"/>
    <w:rsid w:val="008C12C3"/>
    <w:rsid w:val="008C25CD"/>
    <w:rsid w:val="008C3C27"/>
    <w:rsid w:val="008C46BF"/>
    <w:rsid w:val="008C53FF"/>
    <w:rsid w:val="008C70F2"/>
    <w:rsid w:val="008D08CB"/>
    <w:rsid w:val="008D4489"/>
    <w:rsid w:val="008D4987"/>
    <w:rsid w:val="008D5087"/>
    <w:rsid w:val="008D685A"/>
    <w:rsid w:val="008D6D2B"/>
    <w:rsid w:val="008E190C"/>
    <w:rsid w:val="008E415A"/>
    <w:rsid w:val="008E4971"/>
    <w:rsid w:val="008E4ECD"/>
    <w:rsid w:val="008E7E54"/>
    <w:rsid w:val="008F0472"/>
    <w:rsid w:val="008F0B86"/>
    <w:rsid w:val="008F19CD"/>
    <w:rsid w:val="008F1CDB"/>
    <w:rsid w:val="008F579D"/>
    <w:rsid w:val="008F5DBD"/>
    <w:rsid w:val="008F7014"/>
    <w:rsid w:val="008F7613"/>
    <w:rsid w:val="008F7E86"/>
    <w:rsid w:val="009003B2"/>
    <w:rsid w:val="00900CC3"/>
    <w:rsid w:val="0090120B"/>
    <w:rsid w:val="00905465"/>
    <w:rsid w:val="00906CDE"/>
    <w:rsid w:val="00907C82"/>
    <w:rsid w:val="00910480"/>
    <w:rsid w:val="00910879"/>
    <w:rsid w:val="009114DF"/>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297C"/>
    <w:rsid w:val="00933857"/>
    <w:rsid w:val="00934F37"/>
    <w:rsid w:val="009355B9"/>
    <w:rsid w:val="00937418"/>
    <w:rsid w:val="00937BB8"/>
    <w:rsid w:val="00940A90"/>
    <w:rsid w:val="00941836"/>
    <w:rsid w:val="0094554E"/>
    <w:rsid w:val="00946134"/>
    <w:rsid w:val="009526D5"/>
    <w:rsid w:val="009542E7"/>
    <w:rsid w:val="009553AC"/>
    <w:rsid w:val="009558DD"/>
    <w:rsid w:val="00955C9F"/>
    <w:rsid w:val="00956165"/>
    <w:rsid w:val="00957939"/>
    <w:rsid w:val="00961333"/>
    <w:rsid w:val="0096137F"/>
    <w:rsid w:val="00963A0D"/>
    <w:rsid w:val="009660DE"/>
    <w:rsid w:val="00966B14"/>
    <w:rsid w:val="009725C1"/>
    <w:rsid w:val="009734C8"/>
    <w:rsid w:val="00973CC8"/>
    <w:rsid w:val="00974FC8"/>
    <w:rsid w:val="00975DD8"/>
    <w:rsid w:val="009819DE"/>
    <w:rsid w:val="00981B68"/>
    <w:rsid w:val="00982769"/>
    <w:rsid w:val="00982909"/>
    <w:rsid w:val="00983614"/>
    <w:rsid w:val="0098483F"/>
    <w:rsid w:val="00987B47"/>
    <w:rsid w:val="00990390"/>
    <w:rsid w:val="00990642"/>
    <w:rsid w:val="00991917"/>
    <w:rsid w:val="0099305A"/>
    <w:rsid w:val="00993112"/>
    <w:rsid w:val="0099315D"/>
    <w:rsid w:val="00996C08"/>
    <w:rsid w:val="00996EE6"/>
    <w:rsid w:val="00997ED9"/>
    <w:rsid w:val="009A04CB"/>
    <w:rsid w:val="009A1BFB"/>
    <w:rsid w:val="009A2789"/>
    <w:rsid w:val="009A3876"/>
    <w:rsid w:val="009A498F"/>
    <w:rsid w:val="009B2602"/>
    <w:rsid w:val="009B4769"/>
    <w:rsid w:val="009B4A6B"/>
    <w:rsid w:val="009B54FD"/>
    <w:rsid w:val="009B7F8D"/>
    <w:rsid w:val="009C0726"/>
    <w:rsid w:val="009C0AD3"/>
    <w:rsid w:val="009C1F65"/>
    <w:rsid w:val="009C2672"/>
    <w:rsid w:val="009C273B"/>
    <w:rsid w:val="009C3A22"/>
    <w:rsid w:val="009C47CB"/>
    <w:rsid w:val="009C51EF"/>
    <w:rsid w:val="009C7BF7"/>
    <w:rsid w:val="009C7E3F"/>
    <w:rsid w:val="009D36D0"/>
    <w:rsid w:val="009D5B88"/>
    <w:rsid w:val="009E02FF"/>
    <w:rsid w:val="009E1A94"/>
    <w:rsid w:val="009E1BD2"/>
    <w:rsid w:val="009E6673"/>
    <w:rsid w:val="009F0E9B"/>
    <w:rsid w:val="009F1469"/>
    <w:rsid w:val="009F27EE"/>
    <w:rsid w:val="009F296F"/>
    <w:rsid w:val="009F2FF4"/>
    <w:rsid w:val="009F4047"/>
    <w:rsid w:val="00A01B65"/>
    <w:rsid w:val="00A03253"/>
    <w:rsid w:val="00A04FEC"/>
    <w:rsid w:val="00A05B92"/>
    <w:rsid w:val="00A07F0E"/>
    <w:rsid w:val="00A10EEA"/>
    <w:rsid w:val="00A1227F"/>
    <w:rsid w:val="00A13689"/>
    <w:rsid w:val="00A140BE"/>
    <w:rsid w:val="00A1637F"/>
    <w:rsid w:val="00A16B8A"/>
    <w:rsid w:val="00A16D04"/>
    <w:rsid w:val="00A16FCC"/>
    <w:rsid w:val="00A17C92"/>
    <w:rsid w:val="00A20961"/>
    <w:rsid w:val="00A2221B"/>
    <w:rsid w:val="00A2328B"/>
    <w:rsid w:val="00A26577"/>
    <w:rsid w:val="00A2785E"/>
    <w:rsid w:val="00A30838"/>
    <w:rsid w:val="00A325E7"/>
    <w:rsid w:val="00A32E0A"/>
    <w:rsid w:val="00A34092"/>
    <w:rsid w:val="00A35180"/>
    <w:rsid w:val="00A35406"/>
    <w:rsid w:val="00A35E90"/>
    <w:rsid w:val="00A37B04"/>
    <w:rsid w:val="00A41CBC"/>
    <w:rsid w:val="00A44FEA"/>
    <w:rsid w:val="00A4511F"/>
    <w:rsid w:val="00A45C4C"/>
    <w:rsid w:val="00A45DE7"/>
    <w:rsid w:val="00A45E35"/>
    <w:rsid w:val="00A46758"/>
    <w:rsid w:val="00A46A37"/>
    <w:rsid w:val="00A500FE"/>
    <w:rsid w:val="00A515C9"/>
    <w:rsid w:val="00A51853"/>
    <w:rsid w:val="00A52D4F"/>
    <w:rsid w:val="00A54492"/>
    <w:rsid w:val="00A5508B"/>
    <w:rsid w:val="00A577C0"/>
    <w:rsid w:val="00A57C07"/>
    <w:rsid w:val="00A6135B"/>
    <w:rsid w:val="00A6239F"/>
    <w:rsid w:val="00A62D25"/>
    <w:rsid w:val="00A645D0"/>
    <w:rsid w:val="00A7059F"/>
    <w:rsid w:val="00A70F68"/>
    <w:rsid w:val="00A72AD5"/>
    <w:rsid w:val="00A82018"/>
    <w:rsid w:val="00A829CD"/>
    <w:rsid w:val="00A84A89"/>
    <w:rsid w:val="00A861F0"/>
    <w:rsid w:val="00A8737D"/>
    <w:rsid w:val="00A905A0"/>
    <w:rsid w:val="00A9094B"/>
    <w:rsid w:val="00A9108E"/>
    <w:rsid w:val="00A91F12"/>
    <w:rsid w:val="00A928F6"/>
    <w:rsid w:val="00A9461B"/>
    <w:rsid w:val="00A95523"/>
    <w:rsid w:val="00AA1323"/>
    <w:rsid w:val="00AA31B5"/>
    <w:rsid w:val="00AA350F"/>
    <w:rsid w:val="00AA3AAF"/>
    <w:rsid w:val="00AA4198"/>
    <w:rsid w:val="00AA6B43"/>
    <w:rsid w:val="00AB0DEE"/>
    <w:rsid w:val="00AB23E7"/>
    <w:rsid w:val="00AB2453"/>
    <w:rsid w:val="00AB3145"/>
    <w:rsid w:val="00AB370D"/>
    <w:rsid w:val="00AB3795"/>
    <w:rsid w:val="00AB3896"/>
    <w:rsid w:val="00AB6DFB"/>
    <w:rsid w:val="00AC21D2"/>
    <w:rsid w:val="00AC6ECD"/>
    <w:rsid w:val="00AD1B7F"/>
    <w:rsid w:val="00AD45FC"/>
    <w:rsid w:val="00AD4C19"/>
    <w:rsid w:val="00AD5944"/>
    <w:rsid w:val="00AD595F"/>
    <w:rsid w:val="00AD5D1C"/>
    <w:rsid w:val="00AD5EB1"/>
    <w:rsid w:val="00AD6BD4"/>
    <w:rsid w:val="00AD7D6F"/>
    <w:rsid w:val="00AE0B6F"/>
    <w:rsid w:val="00AE11BD"/>
    <w:rsid w:val="00AE1B06"/>
    <w:rsid w:val="00AE201C"/>
    <w:rsid w:val="00AE2D65"/>
    <w:rsid w:val="00AE3820"/>
    <w:rsid w:val="00AE3B68"/>
    <w:rsid w:val="00AE3C62"/>
    <w:rsid w:val="00AE57DE"/>
    <w:rsid w:val="00AE6055"/>
    <w:rsid w:val="00AF4F7E"/>
    <w:rsid w:val="00AF4F8A"/>
    <w:rsid w:val="00AF54D4"/>
    <w:rsid w:val="00AF5606"/>
    <w:rsid w:val="00AF5BAE"/>
    <w:rsid w:val="00AF611E"/>
    <w:rsid w:val="00AF6CDB"/>
    <w:rsid w:val="00AF71E6"/>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44ED"/>
    <w:rsid w:val="00B250D5"/>
    <w:rsid w:val="00B25FD2"/>
    <w:rsid w:val="00B263C5"/>
    <w:rsid w:val="00B2719D"/>
    <w:rsid w:val="00B30472"/>
    <w:rsid w:val="00B30B29"/>
    <w:rsid w:val="00B310DF"/>
    <w:rsid w:val="00B314EE"/>
    <w:rsid w:val="00B31EAC"/>
    <w:rsid w:val="00B33FD4"/>
    <w:rsid w:val="00B35402"/>
    <w:rsid w:val="00B36508"/>
    <w:rsid w:val="00B36A8F"/>
    <w:rsid w:val="00B37583"/>
    <w:rsid w:val="00B40D87"/>
    <w:rsid w:val="00B42B02"/>
    <w:rsid w:val="00B430EF"/>
    <w:rsid w:val="00B43420"/>
    <w:rsid w:val="00B452F3"/>
    <w:rsid w:val="00B4614D"/>
    <w:rsid w:val="00B50C47"/>
    <w:rsid w:val="00B51BF8"/>
    <w:rsid w:val="00B53C9E"/>
    <w:rsid w:val="00B548EF"/>
    <w:rsid w:val="00B5627D"/>
    <w:rsid w:val="00B569D3"/>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7329"/>
    <w:rsid w:val="00B774BA"/>
    <w:rsid w:val="00B778DD"/>
    <w:rsid w:val="00B77C4B"/>
    <w:rsid w:val="00B80E27"/>
    <w:rsid w:val="00B815C6"/>
    <w:rsid w:val="00B8217F"/>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67E3"/>
    <w:rsid w:val="00BA7D7F"/>
    <w:rsid w:val="00BB003F"/>
    <w:rsid w:val="00BB18E0"/>
    <w:rsid w:val="00BB1D2E"/>
    <w:rsid w:val="00BB3C35"/>
    <w:rsid w:val="00BB4627"/>
    <w:rsid w:val="00BB6BB9"/>
    <w:rsid w:val="00BC1A6C"/>
    <w:rsid w:val="00BC222E"/>
    <w:rsid w:val="00BC2982"/>
    <w:rsid w:val="00BC4421"/>
    <w:rsid w:val="00BC4BB9"/>
    <w:rsid w:val="00BC5622"/>
    <w:rsid w:val="00BC6973"/>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E7F06"/>
    <w:rsid w:val="00BF0561"/>
    <w:rsid w:val="00BF1ACB"/>
    <w:rsid w:val="00BF1B41"/>
    <w:rsid w:val="00BF21C2"/>
    <w:rsid w:val="00BF2D13"/>
    <w:rsid w:val="00BF33CC"/>
    <w:rsid w:val="00BF3EC5"/>
    <w:rsid w:val="00BF5458"/>
    <w:rsid w:val="00BF5789"/>
    <w:rsid w:val="00BF595E"/>
    <w:rsid w:val="00BF784C"/>
    <w:rsid w:val="00C00D6E"/>
    <w:rsid w:val="00C02E9D"/>
    <w:rsid w:val="00C03458"/>
    <w:rsid w:val="00C03971"/>
    <w:rsid w:val="00C03C4F"/>
    <w:rsid w:val="00C0592D"/>
    <w:rsid w:val="00C0662A"/>
    <w:rsid w:val="00C07360"/>
    <w:rsid w:val="00C07C05"/>
    <w:rsid w:val="00C07C9D"/>
    <w:rsid w:val="00C10D8C"/>
    <w:rsid w:val="00C11870"/>
    <w:rsid w:val="00C151C8"/>
    <w:rsid w:val="00C15F54"/>
    <w:rsid w:val="00C20F4C"/>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6BB"/>
    <w:rsid w:val="00C37E23"/>
    <w:rsid w:val="00C40E9D"/>
    <w:rsid w:val="00C421DF"/>
    <w:rsid w:val="00C4484F"/>
    <w:rsid w:val="00C4594D"/>
    <w:rsid w:val="00C52DBE"/>
    <w:rsid w:val="00C53447"/>
    <w:rsid w:val="00C534A2"/>
    <w:rsid w:val="00C54BF0"/>
    <w:rsid w:val="00C569CE"/>
    <w:rsid w:val="00C626CA"/>
    <w:rsid w:val="00C62EA2"/>
    <w:rsid w:val="00C6351C"/>
    <w:rsid w:val="00C67CE9"/>
    <w:rsid w:val="00C71DF9"/>
    <w:rsid w:val="00C7320D"/>
    <w:rsid w:val="00C736B2"/>
    <w:rsid w:val="00C73750"/>
    <w:rsid w:val="00C73F5F"/>
    <w:rsid w:val="00C74994"/>
    <w:rsid w:val="00C759AB"/>
    <w:rsid w:val="00C75A96"/>
    <w:rsid w:val="00C808D0"/>
    <w:rsid w:val="00C829CC"/>
    <w:rsid w:val="00C83157"/>
    <w:rsid w:val="00C838F4"/>
    <w:rsid w:val="00C838F5"/>
    <w:rsid w:val="00C84913"/>
    <w:rsid w:val="00C84A7A"/>
    <w:rsid w:val="00C8590C"/>
    <w:rsid w:val="00C85D22"/>
    <w:rsid w:val="00C90354"/>
    <w:rsid w:val="00C91EE5"/>
    <w:rsid w:val="00C931AB"/>
    <w:rsid w:val="00C93AAC"/>
    <w:rsid w:val="00C945C1"/>
    <w:rsid w:val="00C95A3C"/>
    <w:rsid w:val="00C95F40"/>
    <w:rsid w:val="00C95FCE"/>
    <w:rsid w:val="00CA105F"/>
    <w:rsid w:val="00CA2638"/>
    <w:rsid w:val="00CA3C50"/>
    <w:rsid w:val="00CA498E"/>
    <w:rsid w:val="00CA49FD"/>
    <w:rsid w:val="00CA5D53"/>
    <w:rsid w:val="00CA69DC"/>
    <w:rsid w:val="00CA7DD0"/>
    <w:rsid w:val="00CB2B3C"/>
    <w:rsid w:val="00CB3F0C"/>
    <w:rsid w:val="00CB5BC3"/>
    <w:rsid w:val="00CC115A"/>
    <w:rsid w:val="00CC1A55"/>
    <w:rsid w:val="00CC365F"/>
    <w:rsid w:val="00CC4AE5"/>
    <w:rsid w:val="00CC6556"/>
    <w:rsid w:val="00CD16F7"/>
    <w:rsid w:val="00CD199E"/>
    <w:rsid w:val="00CD229B"/>
    <w:rsid w:val="00CD276F"/>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109"/>
    <w:rsid w:val="00CE53D9"/>
    <w:rsid w:val="00CE6C0C"/>
    <w:rsid w:val="00CE7E99"/>
    <w:rsid w:val="00CF0DCB"/>
    <w:rsid w:val="00CF2C28"/>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120C"/>
    <w:rsid w:val="00D25497"/>
    <w:rsid w:val="00D25776"/>
    <w:rsid w:val="00D27B71"/>
    <w:rsid w:val="00D31999"/>
    <w:rsid w:val="00D32207"/>
    <w:rsid w:val="00D33348"/>
    <w:rsid w:val="00D33FBA"/>
    <w:rsid w:val="00D35340"/>
    <w:rsid w:val="00D35CF7"/>
    <w:rsid w:val="00D40381"/>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61988"/>
    <w:rsid w:val="00D62172"/>
    <w:rsid w:val="00D631A2"/>
    <w:rsid w:val="00D65142"/>
    <w:rsid w:val="00D70BD4"/>
    <w:rsid w:val="00D717BD"/>
    <w:rsid w:val="00D7189C"/>
    <w:rsid w:val="00D72653"/>
    <w:rsid w:val="00D72EFF"/>
    <w:rsid w:val="00D74274"/>
    <w:rsid w:val="00D748A4"/>
    <w:rsid w:val="00D74E6F"/>
    <w:rsid w:val="00D7578D"/>
    <w:rsid w:val="00D75D17"/>
    <w:rsid w:val="00D7609C"/>
    <w:rsid w:val="00D770D8"/>
    <w:rsid w:val="00D77373"/>
    <w:rsid w:val="00D77AB9"/>
    <w:rsid w:val="00D81266"/>
    <w:rsid w:val="00D81E7E"/>
    <w:rsid w:val="00D822E7"/>
    <w:rsid w:val="00D8295D"/>
    <w:rsid w:val="00D82FF2"/>
    <w:rsid w:val="00D8310C"/>
    <w:rsid w:val="00D83FC8"/>
    <w:rsid w:val="00D84258"/>
    <w:rsid w:val="00D872B2"/>
    <w:rsid w:val="00D87AD1"/>
    <w:rsid w:val="00D92C6C"/>
    <w:rsid w:val="00D96050"/>
    <w:rsid w:val="00D96A4F"/>
    <w:rsid w:val="00D97B76"/>
    <w:rsid w:val="00DA0BAC"/>
    <w:rsid w:val="00DA2604"/>
    <w:rsid w:val="00DA5C52"/>
    <w:rsid w:val="00DA727C"/>
    <w:rsid w:val="00DA7560"/>
    <w:rsid w:val="00DB0539"/>
    <w:rsid w:val="00DB11A4"/>
    <w:rsid w:val="00DB3BB5"/>
    <w:rsid w:val="00DB4F56"/>
    <w:rsid w:val="00DB5954"/>
    <w:rsid w:val="00DB73C3"/>
    <w:rsid w:val="00DC0E54"/>
    <w:rsid w:val="00DC2354"/>
    <w:rsid w:val="00DC2456"/>
    <w:rsid w:val="00DC2E7B"/>
    <w:rsid w:val="00DC347E"/>
    <w:rsid w:val="00DC5306"/>
    <w:rsid w:val="00DC6AC9"/>
    <w:rsid w:val="00DD1012"/>
    <w:rsid w:val="00DD1D8D"/>
    <w:rsid w:val="00DD30A9"/>
    <w:rsid w:val="00DD3636"/>
    <w:rsid w:val="00DD4E19"/>
    <w:rsid w:val="00DD55F4"/>
    <w:rsid w:val="00DE028B"/>
    <w:rsid w:val="00DE1621"/>
    <w:rsid w:val="00DE2C78"/>
    <w:rsid w:val="00DE46C4"/>
    <w:rsid w:val="00DE4DA4"/>
    <w:rsid w:val="00DE59B4"/>
    <w:rsid w:val="00DE6230"/>
    <w:rsid w:val="00DE7C45"/>
    <w:rsid w:val="00DF19BA"/>
    <w:rsid w:val="00DF52D3"/>
    <w:rsid w:val="00DF556D"/>
    <w:rsid w:val="00DF69CF"/>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5DD3"/>
    <w:rsid w:val="00E36004"/>
    <w:rsid w:val="00E40A02"/>
    <w:rsid w:val="00E4246B"/>
    <w:rsid w:val="00E42C05"/>
    <w:rsid w:val="00E43273"/>
    <w:rsid w:val="00E43AD9"/>
    <w:rsid w:val="00E43F7F"/>
    <w:rsid w:val="00E4436B"/>
    <w:rsid w:val="00E457FE"/>
    <w:rsid w:val="00E46CAE"/>
    <w:rsid w:val="00E47429"/>
    <w:rsid w:val="00E50263"/>
    <w:rsid w:val="00E50DF2"/>
    <w:rsid w:val="00E50F67"/>
    <w:rsid w:val="00E51924"/>
    <w:rsid w:val="00E51974"/>
    <w:rsid w:val="00E5661D"/>
    <w:rsid w:val="00E56769"/>
    <w:rsid w:val="00E57D0D"/>
    <w:rsid w:val="00E60A44"/>
    <w:rsid w:val="00E64C8B"/>
    <w:rsid w:val="00E65AFD"/>
    <w:rsid w:val="00E67861"/>
    <w:rsid w:val="00E73F04"/>
    <w:rsid w:val="00E76D0A"/>
    <w:rsid w:val="00E82EB6"/>
    <w:rsid w:val="00E852CF"/>
    <w:rsid w:val="00E9069B"/>
    <w:rsid w:val="00E90D13"/>
    <w:rsid w:val="00E931DE"/>
    <w:rsid w:val="00E935A0"/>
    <w:rsid w:val="00E9373D"/>
    <w:rsid w:val="00E94492"/>
    <w:rsid w:val="00E9509A"/>
    <w:rsid w:val="00E95A34"/>
    <w:rsid w:val="00E95CFD"/>
    <w:rsid w:val="00E9653E"/>
    <w:rsid w:val="00E96CDE"/>
    <w:rsid w:val="00EA0459"/>
    <w:rsid w:val="00EA0641"/>
    <w:rsid w:val="00EA1152"/>
    <w:rsid w:val="00EA20AE"/>
    <w:rsid w:val="00EA33CA"/>
    <w:rsid w:val="00EA45C1"/>
    <w:rsid w:val="00EA4757"/>
    <w:rsid w:val="00EA50C9"/>
    <w:rsid w:val="00EA69E0"/>
    <w:rsid w:val="00EA6E57"/>
    <w:rsid w:val="00EB1167"/>
    <w:rsid w:val="00EB18F0"/>
    <w:rsid w:val="00EB39CD"/>
    <w:rsid w:val="00EB415E"/>
    <w:rsid w:val="00EB4AC8"/>
    <w:rsid w:val="00EB54E2"/>
    <w:rsid w:val="00EB5AD6"/>
    <w:rsid w:val="00EC1144"/>
    <w:rsid w:val="00EC18CA"/>
    <w:rsid w:val="00EC1B85"/>
    <w:rsid w:val="00EC2B14"/>
    <w:rsid w:val="00EC3EB4"/>
    <w:rsid w:val="00EC5722"/>
    <w:rsid w:val="00EC583F"/>
    <w:rsid w:val="00EC6697"/>
    <w:rsid w:val="00EC6E11"/>
    <w:rsid w:val="00EC7AD4"/>
    <w:rsid w:val="00ED029D"/>
    <w:rsid w:val="00ED1F56"/>
    <w:rsid w:val="00ED232C"/>
    <w:rsid w:val="00ED7571"/>
    <w:rsid w:val="00EE3557"/>
    <w:rsid w:val="00EE4575"/>
    <w:rsid w:val="00EE601C"/>
    <w:rsid w:val="00EF0226"/>
    <w:rsid w:val="00EF30C9"/>
    <w:rsid w:val="00EF3360"/>
    <w:rsid w:val="00EF4C2D"/>
    <w:rsid w:val="00EF53F5"/>
    <w:rsid w:val="00EF5BE0"/>
    <w:rsid w:val="00EF69F1"/>
    <w:rsid w:val="00F01A14"/>
    <w:rsid w:val="00F02644"/>
    <w:rsid w:val="00F029B0"/>
    <w:rsid w:val="00F03195"/>
    <w:rsid w:val="00F04BC7"/>
    <w:rsid w:val="00F050AA"/>
    <w:rsid w:val="00F05298"/>
    <w:rsid w:val="00F0762A"/>
    <w:rsid w:val="00F07F59"/>
    <w:rsid w:val="00F1245E"/>
    <w:rsid w:val="00F12BD4"/>
    <w:rsid w:val="00F12DD5"/>
    <w:rsid w:val="00F130E4"/>
    <w:rsid w:val="00F1454D"/>
    <w:rsid w:val="00F14F15"/>
    <w:rsid w:val="00F1577E"/>
    <w:rsid w:val="00F166F2"/>
    <w:rsid w:val="00F22E8B"/>
    <w:rsid w:val="00F242FF"/>
    <w:rsid w:val="00F24AC0"/>
    <w:rsid w:val="00F26455"/>
    <w:rsid w:val="00F26F37"/>
    <w:rsid w:val="00F270A5"/>
    <w:rsid w:val="00F301DF"/>
    <w:rsid w:val="00F31881"/>
    <w:rsid w:val="00F34D88"/>
    <w:rsid w:val="00F35E76"/>
    <w:rsid w:val="00F37033"/>
    <w:rsid w:val="00F40231"/>
    <w:rsid w:val="00F41C49"/>
    <w:rsid w:val="00F4438F"/>
    <w:rsid w:val="00F448ED"/>
    <w:rsid w:val="00F44D1D"/>
    <w:rsid w:val="00F477AC"/>
    <w:rsid w:val="00F47D0A"/>
    <w:rsid w:val="00F47E7E"/>
    <w:rsid w:val="00F5057C"/>
    <w:rsid w:val="00F50EAA"/>
    <w:rsid w:val="00F52029"/>
    <w:rsid w:val="00F534DC"/>
    <w:rsid w:val="00F55771"/>
    <w:rsid w:val="00F57262"/>
    <w:rsid w:val="00F57469"/>
    <w:rsid w:val="00F604C7"/>
    <w:rsid w:val="00F61686"/>
    <w:rsid w:val="00F61714"/>
    <w:rsid w:val="00F633EE"/>
    <w:rsid w:val="00F635CE"/>
    <w:rsid w:val="00F64ACF"/>
    <w:rsid w:val="00F65990"/>
    <w:rsid w:val="00F66981"/>
    <w:rsid w:val="00F700C1"/>
    <w:rsid w:val="00F70291"/>
    <w:rsid w:val="00F714EA"/>
    <w:rsid w:val="00F74CEA"/>
    <w:rsid w:val="00F76151"/>
    <w:rsid w:val="00F804A7"/>
    <w:rsid w:val="00F810C0"/>
    <w:rsid w:val="00F81144"/>
    <w:rsid w:val="00F81B6C"/>
    <w:rsid w:val="00F82DAC"/>
    <w:rsid w:val="00F83AA8"/>
    <w:rsid w:val="00F84AC2"/>
    <w:rsid w:val="00F85447"/>
    <w:rsid w:val="00F85603"/>
    <w:rsid w:val="00F86588"/>
    <w:rsid w:val="00F90B7A"/>
    <w:rsid w:val="00F91984"/>
    <w:rsid w:val="00F93319"/>
    <w:rsid w:val="00F93BEC"/>
    <w:rsid w:val="00F96B4E"/>
    <w:rsid w:val="00F97756"/>
    <w:rsid w:val="00F97FD4"/>
    <w:rsid w:val="00FA23D1"/>
    <w:rsid w:val="00FA38CE"/>
    <w:rsid w:val="00FA3B8D"/>
    <w:rsid w:val="00FA5863"/>
    <w:rsid w:val="00FA5EE9"/>
    <w:rsid w:val="00FB0030"/>
    <w:rsid w:val="00FB0091"/>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4905"/>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spacing w:before="240" w:after="240"/>
      <w:ind w:firstLine="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spacing w:after="120"/>
      <w:ind w:firstLine="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spacing w:before="120"/>
      <w:ind w:firstLine="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spacing w:before="120"/>
      <w:ind w:firstLine="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BC1A6C"/>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table" w:customStyle="1" w:styleId="TableGrid">
    <w:name w:val="TableGrid"/>
    <w:rsid w:val="00C03971"/>
    <w:pPr>
      <w:spacing w:after="0" w:line="240" w:lineRule="auto"/>
    </w:pPr>
    <w:rPr>
      <w:rFonts w:asciiTheme="minorHAnsi" w:eastAsiaTheme="minorEastAsia" w:hAnsiTheme="minorHAnsi" w:cstheme="minorBidi"/>
      <w:sz w:val="22"/>
      <w:szCs w:val="22"/>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08838253">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1051074">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0025532">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342002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89049032">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43650132">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7976429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3564060">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5913257">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246224">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0461673">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5718227">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footer" Target="footer4.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image" Target="media/image3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35.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footer" Target="footer5.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BC242C57-EB31-4B2D-B44C-3A44E96F7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0</TotalTime>
  <Pages>41</Pages>
  <Words>12667</Words>
  <Characters>72203</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84701</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Эльвира</cp:lastModifiedBy>
  <cp:revision>2</cp:revision>
  <cp:lastPrinted>2021-01-19T06:03:00Z</cp:lastPrinted>
  <dcterms:created xsi:type="dcterms:W3CDTF">2024-11-19T09:12:00Z</dcterms:created>
  <dcterms:modified xsi:type="dcterms:W3CDTF">2024-11-19T09:12:00Z</dcterms:modified>
</cp:coreProperties>
</file>